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A3" w:rsidRDefault="008908F6">
      <w:pPr>
        <w:keepNext/>
        <w:pBdr>
          <w:top w:val="nil"/>
          <w:left w:val="nil"/>
          <w:bottom w:val="nil"/>
          <w:right w:val="nil"/>
          <w:between w:val="nil"/>
        </w:pBdr>
        <w:ind w:firstLine="225"/>
        <w:jc w:val="center"/>
        <w:rPr>
          <w:rFonts w:ascii="Arial" w:eastAsia="Arial" w:hAnsi="Arial" w:cs="Arial"/>
          <w:b/>
          <w:color w:val="000000"/>
          <w:sz w:val="28"/>
          <w:szCs w:val="28"/>
        </w:rPr>
      </w:pPr>
      <w:bookmarkStart w:id="0" w:name="_GoBack"/>
      <w:bookmarkEnd w:id="0"/>
      <w:r w:rsidRPr="008908F6">
        <w:rPr>
          <w:rFonts w:ascii="Arial" w:eastAsia="Arial" w:hAnsi="Arial" w:cs="Arial"/>
          <w:b/>
          <w:sz w:val="28"/>
          <w:szCs w:val="28"/>
        </w:rPr>
        <w:t xml:space="preserve">Aplicación de Cartografía Web en </w:t>
      </w:r>
      <w:r>
        <w:rPr>
          <w:rFonts w:ascii="Arial" w:eastAsia="Arial" w:hAnsi="Arial" w:cs="Arial"/>
          <w:b/>
          <w:sz w:val="28"/>
          <w:szCs w:val="28"/>
        </w:rPr>
        <w:t>P</w:t>
      </w:r>
      <w:r w:rsidRPr="008908F6">
        <w:rPr>
          <w:rFonts w:ascii="Arial" w:eastAsia="Arial" w:hAnsi="Arial" w:cs="Arial"/>
          <w:b/>
          <w:sz w:val="28"/>
          <w:szCs w:val="28"/>
        </w:rPr>
        <w:t xml:space="preserve">royectos de </w:t>
      </w:r>
      <w:r>
        <w:rPr>
          <w:rFonts w:ascii="Arial" w:eastAsia="Arial" w:hAnsi="Arial" w:cs="Arial"/>
          <w:b/>
          <w:sz w:val="28"/>
          <w:szCs w:val="28"/>
        </w:rPr>
        <w:t>Investigación relacionados a E</w:t>
      </w:r>
      <w:r w:rsidRPr="008908F6">
        <w:rPr>
          <w:rFonts w:ascii="Arial" w:eastAsia="Arial" w:hAnsi="Arial" w:cs="Arial"/>
          <w:b/>
          <w:sz w:val="28"/>
          <w:szCs w:val="28"/>
        </w:rPr>
        <w:t xml:space="preserve">nergía y </w:t>
      </w:r>
      <w:r>
        <w:rPr>
          <w:rFonts w:ascii="Arial" w:eastAsia="Arial" w:hAnsi="Arial" w:cs="Arial"/>
          <w:b/>
          <w:sz w:val="28"/>
          <w:szCs w:val="28"/>
        </w:rPr>
        <w:t>A</w:t>
      </w:r>
      <w:r w:rsidRPr="008908F6">
        <w:rPr>
          <w:rFonts w:ascii="Arial" w:eastAsia="Arial" w:hAnsi="Arial" w:cs="Arial"/>
          <w:b/>
          <w:sz w:val="28"/>
          <w:szCs w:val="28"/>
        </w:rPr>
        <w:t>mbiente</w:t>
      </w:r>
    </w:p>
    <w:p w:rsidR="004D0DA3" w:rsidRDefault="004D0DA3">
      <w:pPr>
        <w:pBdr>
          <w:top w:val="nil"/>
          <w:left w:val="nil"/>
          <w:bottom w:val="nil"/>
          <w:right w:val="nil"/>
          <w:between w:val="nil"/>
        </w:pBdr>
        <w:jc w:val="center"/>
        <w:rPr>
          <w:rFonts w:ascii="Arial" w:eastAsia="Arial" w:hAnsi="Arial" w:cs="Arial"/>
          <w:color w:val="000000"/>
          <w:sz w:val="24"/>
          <w:szCs w:val="24"/>
        </w:rPr>
      </w:pPr>
    </w:p>
    <w:p w:rsidR="004D0DA3" w:rsidRPr="004D7EE7" w:rsidRDefault="00647505">
      <w:pPr>
        <w:pBdr>
          <w:top w:val="nil"/>
          <w:left w:val="nil"/>
          <w:bottom w:val="nil"/>
          <w:right w:val="nil"/>
          <w:between w:val="nil"/>
        </w:pBdr>
        <w:jc w:val="center"/>
        <w:rPr>
          <w:rFonts w:ascii="Arial" w:eastAsia="Arial" w:hAnsi="Arial" w:cs="Arial"/>
          <w:color w:val="000000"/>
          <w:sz w:val="22"/>
          <w:szCs w:val="22"/>
          <w:vertAlign w:val="superscript"/>
          <w:lang w:val="pt-BR"/>
        </w:rPr>
      </w:pPr>
      <w:r w:rsidRPr="004D7EE7">
        <w:rPr>
          <w:rFonts w:ascii="Arial" w:eastAsia="Arial" w:hAnsi="Arial" w:cs="Arial"/>
          <w:sz w:val="22"/>
          <w:szCs w:val="22"/>
          <w:lang w:val="pt-BR"/>
        </w:rPr>
        <w:t>Paola Cardozo</w:t>
      </w:r>
      <w:r w:rsidR="00FF6E53" w:rsidRPr="004D7EE7">
        <w:rPr>
          <w:rFonts w:ascii="Arial" w:eastAsia="Arial" w:hAnsi="Arial" w:cs="Arial"/>
          <w:color w:val="000000"/>
          <w:sz w:val="22"/>
          <w:szCs w:val="22"/>
          <w:lang w:val="pt-BR"/>
        </w:rPr>
        <w:t xml:space="preserve">, </w:t>
      </w:r>
      <w:r w:rsidRPr="004D7EE7">
        <w:rPr>
          <w:rFonts w:ascii="Arial" w:eastAsia="Arial" w:hAnsi="Arial" w:cs="Arial"/>
          <w:sz w:val="22"/>
          <w:szCs w:val="22"/>
          <w:lang w:val="pt-BR"/>
        </w:rPr>
        <w:t>Camila Binda</w:t>
      </w:r>
      <w:r w:rsidR="00FF6E53" w:rsidRPr="004D7EE7">
        <w:rPr>
          <w:rFonts w:ascii="Arial" w:eastAsia="Arial" w:hAnsi="Arial" w:cs="Arial"/>
          <w:color w:val="000000"/>
          <w:sz w:val="22"/>
          <w:szCs w:val="22"/>
          <w:lang w:val="pt-BR"/>
        </w:rPr>
        <w:t xml:space="preserve">, </w:t>
      </w:r>
      <w:r w:rsidRPr="004D7EE7">
        <w:rPr>
          <w:rFonts w:ascii="Arial" w:eastAsia="Arial" w:hAnsi="Arial" w:cs="Arial"/>
          <w:sz w:val="22"/>
          <w:szCs w:val="22"/>
          <w:lang w:val="pt-BR"/>
        </w:rPr>
        <w:t>Emilce López</w:t>
      </w:r>
      <w:r w:rsidR="00FF6E53" w:rsidRPr="004D7EE7">
        <w:rPr>
          <w:rFonts w:ascii="Arial" w:eastAsia="Arial" w:hAnsi="Arial" w:cs="Arial"/>
          <w:color w:val="000000"/>
          <w:sz w:val="22"/>
          <w:szCs w:val="22"/>
          <w:lang w:val="pt-BR"/>
        </w:rPr>
        <w:t xml:space="preserve">, </w:t>
      </w:r>
      <w:r w:rsidRPr="004D7EE7">
        <w:rPr>
          <w:rFonts w:ascii="Arial" w:eastAsia="Arial" w:hAnsi="Arial" w:cs="Arial"/>
          <w:sz w:val="22"/>
          <w:szCs w:val="22"/>
          <w:lang w:val="pt-BR"/>
        </w:rPr>
        <w:t>Silvina Belmonte</w:t>
      </w:r>
    </w:p>
    <w:p w:rsidR="004D0DA3" w:rsidRPr="004D7EE7" w:rsidRDefault="004D0DA3">
      <w:pPr>
        <w:pBdr>
          <w:top w:val="nil"/>
          <w:left w:val="nil"/>
          <w:bottom w:val="nil"/>
          <w:right w:val="nil"/>
          <w:between w:val="nil"/>
        </w:pBdr>
        <w:jc w:val="center"/>
        <w:rPr>
          <w:rFonts w:ascii="Arial" w:eastAsia="Arial" w:hAnsi="Arial" w:cs="Arial"/>
          <w:color w:val="000000"/>
          <w:sz w:val="16"/>
          <w:szCs w:val="16"/>
          <w:lang w:val="pt-BR"/>
        </w:rPr>
      </w:pPr>
    </w:p>
    <w:p w:rsidR="009602CC" w:rsidRPr="009602CC" w:rsidRDefault="004C01BF" w:rsidP="00002AE4">
      <w:pPr>
        <w:pBdr>
          <w:top w:val="nil"/>
          <w:left w:val="nil"/>
          <w:bottom w:val="nil"/>
          <w:right w:val="nil"/>
          <w:between w:val="nil"/>
        </w:pBdr>
        <w:jc w:val="center"/>
        <w:rPr>
          <w:rFonts w:ascii="Arial" w:eastAsia="Arial" w:hAnsi="Arial" w:cs="Arial"/>
          <w:sz w:val="22"/>
          <w:szCs w:val="22"/>
        </w:rPr>
      </w:pPr>
      <w:r>
        <w:rPr>
          <w:rFonts w:ascii="Arial" w:eastAsia="Arial" w:hAnsi="Arial" w:cs="Arial"/>
          <w:color w:val="000000"/>
          <w:sz w:val="22"/>
          <w:szCs w:val="22"/>
        </w:rPr>
        <w:t>Instituto de Investigaciones en Energía no Convencional</w:t>
      </w:r>
      <w:r w:rsidR="00A70BB6">
        <w:rPr>
          <w:rFonts w:ascii="Arial" w:eastAsia="Arial" w:hAnsi="Arial" w:cs="Arial"/>
          <w:sz w:val="22"/>
          <w:szCs w:val="22"/>
        </w:rPr>
        <w:t xml:space="preserve">. Consejo </w:t>
      </w:r>
      <w:r w:rsidR="00A70BB6" w:rsidRPr="00A70BB6">
        <w:rPr>
          <w:rFonts w:ascii="Arial" w:eastAsia="Arial" w:hAnsi="Arial" w:cs="Arial"/>
          <w:sz w:val="22"/>
          <w:szCs w:val="22"/>
        </w:rPr>
        <w:t>Nacional de Investigaciones Científicas y Técnicas</w:t>
      </w:r>
      <w:r w:rsidR="009602CC">
        <w:rPr>
          <w:rFonts w:ascii="Arial" w:eastAsia="Arial" w:hAnsi="Arial" w:cs="Arial"/>
          <w:sz w:val="22"/>
          <w:szCs w:val="22"/>
        </w:rPr>
        <w:t xml:space="preserve">, </w:t>
      </w:r>
      <w:r w:rsidR="00A70BB6">
        <w:rPr>
          <w:rFonts w:ascii="Arial" w:eastAsia="Arial" w:hAnsi="Arial" w:cs="Arial"/>
          <w:sz w:val="22"/>
          <w:szCs w:val="22"/>
        </w:rPr>
        <w:t>INENCO-CONICET</w:t>
      </w:r>
      <w:r w:rsidR="009602CC">
        <w:rPr>
          <w:rFonts w:ascii="Arial" w:eastAsia="Arial" w:hAnsi="Arial" w:cs="Arial"/>
          <w:sz w:val="22"/>
          <w:szCs w:val="22"/>
        </w:rPr>
        <w:t xml:space="preserve">, Avda. Bolivia 5150, Salta, C.P. 4400, Tel: (0387) 4255423, </w:t>
      </w:r>
      <w:hyperlink r:id="rId9" w:history="1">
        <w:r w:rsidR="009602CC" w:rsidRPr="000709C8">
          <w:rPr>
            <w:rStyle w:val="Hipervnculo"/>
            <w:rFonts w:ascii="Arial" w:eastAsia="Arial" w:hAnsi="Arial" w:cs="Arial"/>
            <w:position w:val="0"/>
            <w:sz w:val="22"/>
            <w:szCs w:val="22"/>
          </w:rPr>
          <w:t>paola.cardozo@conicet.gov.ar</w:t>
        </w:r>
      </w:hyperlink>
      <w:r w:rsidR="009602CC">
        <w:rPr>
          <w:rFonts w:ascii="Arial" w:eastAsia="Arial" w:hAnsi="Arial" w:cs="Arial"/>
          <w:sz w:val="22"/>
          <w:szCs w:val="22"/>
        </w:rPr>
        <w:t xml:space="preserve">, </w:t>
      </w:r>
      <w:hyperlink r:id="rId10" w:history="1">
        <w:r w:rsidR="009602CC" w:rsidRPr="000709C8">
          <w:rPr>
            <w:rStyle w:val="Hipervnculo"/>
            <w:rFonts w:ascii="Arial" w:eastAsia="Arial" w:hAnsi="Arial" w:cs="Arial"/>
            <w:position w:val="0"/>
            <w:sz w:val="22"/>
            <w:szCs w:val="22"/>
          </w:rPr>
          <w:t>camilabindag@gmail.com</w:t>
        </w:r>
      </w:hyperlink>
      <w:r w:rsidR="009602CC">
        <w:rPr>
          <w:rFonts w:ascii="Arial" w:eastAsia="Arial" w:hAnsi="Arial" w:cs="Arial"/>
          <w:sz w:val="22"/>
          <w:szCs w:val="22"/>
        </w:rPr>
        <w:t>,</w:t>
      </w:r>
      <w:r w:rsidR="00002AE4">
        <w:rPr>
          <w:rFonts w:ascii="Arial" w:eastAsia="Arial" w:hAnsi="Arial" w:cs="Arial"/>
          <w:sz w:val="22"/>
          <w:szCs w:val="22"/>
        </w:rPr>
        <w:t xml:space="preserve"> </w:t>
      </w:r>
      <w:hyperlink r:id="rId11" w:history="1">
        <w:r w:rsidR="009602CC" w:rsidRPr="000709C8">
          <w:rPr>
            <w:rStyle w:val="Hipervnculo"/>
            <w:rFonts w:ascii="Arial" w:eastAsia="Arial" w:hAnsi="Arial" w:cs="Arial"/>
            <w:position w:val="0"/>
            <w:sz w:val="22"/>
            <w:szCs w:val="22"/>
          </w:rPr>
          <w:t>emigemy@yahoo.com.ar</w:t>
        </w:r>
      </w:hyperlink>
      <w:r w:rsidR="009602CC">
        <w:rPr>
          <w:rFonts w:ascii="Arial" w:eastAsia="Arial" w:hAnsi="Arial" w:cs="Arial"/>
          <w:sz w:val="22"/>
          <w:szCs w:val="22"/>
        </w:rPr>
        <w:t>,</w:t>
      </w:r>
      <w:r w:rsidR="00002AE4">
        <w:rPr>
          <w:rFonts w:ascii="Arial" w:eastAsia="Arial" w:hAnsi="Arial" w:cs="Arial"/>
          <w:sz w:val="22"/>
          <w:szCs w:val="22"/>
        </w:rPr>
        <w:t xml:space="preserve"> </w:t>
      </w:r>
      <w:hyperlink r:id="rId12" w:history="1">
        <w:r w:rsidR="0036238B" w:rsidRPr="001D670B">
          <w:rPr>
            <w:rStyle w:val="Hipervnculo"/>
            <w:rFonts w:ascii="Arial" w:eastAsia="Arial" w:hAnsi="Arial" w:cs="Arial"/>
            <w:position w:val="0"/>
            <w:sz w:val="22"/>
            <w:szCs w:val="22"/>
          </w:rPr>
          <w:t>silvina_belmonte@yahoo.com.ar</w:t>
        </w:r>
      </w:hyperlink>
    </w:p>
    <w:p w:rsidR="004D0DA3" w:rsidRDefault="004D0DA3" w:rsidP="00002AE4">
      <w:pPr>
        <w:pBdr>
          <w:top w:val="nil"/>
          <w:left w:val="nil"/>
          <w:bottom w:val="nil"/>
          <w:right w:val="nil"/>
          <w:between w:val="nil"/>
        </w:pBdr>
        <w:jc w:val="center"/>
        <w:rPr>
          <w:rFonts w:ascii="Arial" w:eastAsia="Arial" w:hAnsi="Arial" w:cs="Arial"/>
          <w:color w:val="000000"/>
          <w:sz w:val="24"/>
          <w:szCs w:val="24"/>
        </w:rPr>
      </w:pPr>
    </w:p>
    <w:p w:rsidR="00AA774A" w:rsidRDefault="00FF6E53" w:rsidP="00D40F8F">
      <w:pPr>
        <w:jc w:val="both"/>
        <w:rPr>
          <w:rFonts w:ascii="Arial" w:eastAsia="Arial" w:hAnsi="Arial" w:cs="Arial"/>
          <w:sz w:val="22"/>
          <w:szCs w:val="22"/>
        </w:rPr>
      </w:pPr>
      <w:r w:rsidRPr="007C474D">
        <w:rPr>
          <w:rFonts w:ascii="Arial" w:eastAsia="Arial" w:hAnsi="Arial" w:cs="Arial"/>
          <w:b/>
          <w:sz w:val="22"/>
          <w:szCs w:val="22"/>
        </w:rPr>
        <w:t>Resumen:</w:t>
      </w:r>
      <w:r w:rsidRPr="00111BEF">
        <w:rPr>
          <w:rFonts w:ascii="Arial" w:eastAsia="Arial" w:hAnsi="Arial" w:cs="Arial"/>
          <w:color w:val="A6A6A6" w:themeColor="background1" w:themeShade="A6"/>
          <w:sz w:val="22"/>
          <w:szCs w:val="22"/>
        </w:rPr>
        <w:t xml:space="preserve"> </w:t>
      </w:r>
      <w:r w:rsidR="0036238B">
        <w:rPr>
          <w:rFonts w:ascii="Arial" w:eastAsia="Arial" w:hAnsi="Arial" w:cs="Arial"/>
          <w:sz w:val="22"/>
          <w:szCs w:val="22"/>
        </w:rPr>
        <w:t>La cartografía, al igual que otras disciplinas</w:t>
      </w:r>
      <w:r w:rsidR="007E3939">
        <w:rPr>
          <w:rFonts w:ascii="Arial" w:eastAsia="Arial" w:hAnsi="Arial" w:cs="Arial"/>
          <w:sz w:val="22"/>
          <w:szCs w:val="22"/>
        </w:rPr>
        <w:t>,</w:t>
      </w:r>
      <w:r w:rsidR="0036238B">
        <w:rPr>
          <w:rFonts w:ascii="Arial" w:eastAsia="Arial" w:hAnsi="Arial" w:cs="Arial"/>
          <w:sz w:val="22"/>
          <w:szCs w:val="22"/>
        </w:rPr>
        <w:t xml:space="preserve"> ha ido evolucionando en función d</w:t>
      </w:r>
      <w:r w:rsidR="00427410">
        <w:rPr>
          <w:rFonts w:ascii="Arial" w:eastAsia="Arial" w:hAnsi="Arial" w:cs="Arial"/>
          <w:sz w:val="22"/>
          <w:szCs w:val="22"/>
        </w:rPr>
        <w:t>e las innovaciones tecnológicas disponibles. En este contexto, se ha</w:t>
      </w:r>
      <w:r w:rsidR="00AA774A">
        <w:rPr>
          <w:rFonts w:ascii="Arial" w:eastAsia="Arial" w:hAnsi="Arial" w:cs="Arial"/>
          <w:sz w:val="22"/>
          <w:szCs w:val="22"/>
        </w:rPr>
        <w:t xml:space="preserve">n </w:t>
      </w:r>
      <w:r w:rsidR="00427410">
        <w:rPr>
          <w:rFonts w:ascii="Arial" w:eastAsia="Arial" w:hAnsi="Arial" w:cs="Arial"/>
          <w:sz w:val="22"/>
          <w:szCs w:val="22"/>
        </w:rPr>
        <w:t>busca</w:t>
      </w:r>
      <w:r w:rsidR="00AA774A">
        <w:rPr>
          <w:rFonts w:ascii="Arial" w:eastAsia="Arial" w:hAnsi="Arial" w:cs="Arial"/>
          <w:sz w:val="22"/>
          <w:szCs w:val="22"/>
        </w:rPr>
        <w:t>do</w:t>
      </w:r>
      <w:r w:rsidR="00427410">
        <w:rPr>
          <w:rFonts w:ascii="Arial" w:eastAsia="Arial" w:hAnsi="Arial" w:cs="Arial"/>
          <w:sz w:val="22"/>
          <w:szCs w:val="22"/>
        </w:rPr>
        <w:t xml:space="preserve"> nuevas tecnologías para representar y difundir información </w:t>
      </w:r>
      <w:r w:rsidR="007D622F">
        <w:rPr>
          <w:rFonts w:ascii="Arial" w:eastAsia="Arial" w:hAnsi="Arial" w:cs="Arial"/>
          <w:sz w:val="22"/>
          <w:szCs w:val="22"/>
        </w:rPr>
        <w:t>d</w:t>
      </w:r>
      <w:r w:rsidR="00427410">
        <w:rPr>
          <w:rFonts w:ascii="Arial" w:eastAsia="Arial" w:hAnsi="Arial" w:cs="Arial"/>
          <w:sz w:val="22"/>
          <w:szCs w:val="22"/>
        </w:rPr>
        <w:t xml:space="preserve">e </w:t>
      </w:r>
      <w:r w:rsidR="00427410" w:rsidRPr="00F71B01">
        <w:rPr>
          <w:rFonts w:ascii="Arial" w:eastAsia="Arial" w:hAnsi="Arial" w:cs="Arial"/>
          <w:sz w:val="22"/>
          <w:szCs w:val="22"/>
        </w:rPr>
        <w:t>los</w:t>
      </w:r>
      <w:r w:rsidR="00427410">
        <w:rPr>
          <w:rFonts w:ascii="Arial" w:eastAsia="Arial" w:hAnsi="Arial" w:cs="Arial"/>
          <w:sz w:val="22"/>
          <w:szCs w:val="22"/>
        </w:rPr>
        <w:t xml:space="preserve"> distintos </w:t>
      </w:r>
      <w:r w:rsidR="00427410" w:rsidRPr="00F71B01">
        <w:rPr>
          <w:rFonts w:ascii="Arial" w:eastAsia="Arial" w:hAnsi="Arial" w:cs="Arial"/>
          <w:sz w:val="22"/>
          <w:szCs w:val="22"/>
        </w:rPr>
        <w:t xml:space="preserve">proyectos </w:t>
      </w:r>
      <w:r w:rsidR="007D622F">
        <w:rPr>
          <w:rFonts w:ascii="Arial" w:eastAsia="Arial" w:hAnsi="Arial" w:cs="Arial"/>
          <w:sz w:val="22"/>
          <w:szCs w:val="22"/>
        </w:rPr>
        <w:t xml:space="preserve">relacionados a energía y temáticas ambientales </w:t>
      </w:r>
      <w:r w:rsidR="00427410" w:rsidRPr="00F71B01">
        <w:rPr>
          <w:rFonts w:ascii="Arial" w:eastAsia="Arial" w:hAnsi="Arial" w:cs="Arial"/>
          <w:sz w:val="22"/>
          <w:szCs w:val="22"/>
        </w:rPr>
        <w:t>ejecutados por el Instituto de Investigaciones en Energía No Convencional</w:t>
      </w:r>
      <w:r w:rsidR="00427410">
        <w:rPr>
          <w:rFonts w:ascii="Arial" w:eastAsia="Arial" w:hAnsi="Arial" w:cs="Arial"/>
          <w:sz w:val="22"/>
          <w:szCs w:val="22"/>
        </w:rPr>
        <w:t>.</w:t>
      </w:r>
      <w:r w:rsidR="007E3939">
        <w:rPr>
          <w:rFonts w:ascii="Arial" w:eastAsia="Arial" w:hAnsi="Arial" w:cs="Arial"/>
          <w:sz w:val="22"/>
          <w:szCs w:val="22"/>
        </w:rPr>
        <w:t xml:space="preserve"> Éste </w:t>
      </w:r>
      <w:r w:rsidR="007E3939" w:rsidRPr="00F71B01">
        <w:rPr>
          <w:rFonts w:ascii="Arial" w:eastAsia="Arial" w:hAnsi="Arial" w:cs="Arial"/>
          <w:sz w:val="22"/>
          <w:szCs w:val="22"/>
        </w:rPr>
        <w:t xml:space="preserve">trabajo </w:t>
      </w:r>
      <w:r w:rsidR="007E3939">
        <w:rPr>
          <w:rFonts w:ascii="Arial" w:eastAsia="Arial" w:hAnsi="Arial" w:cs="Arial"/>
          <w:sz w:val="22"/>
          <w:szCs w:val="22"/>
        </w:rPr>
        <w:t>presenta l</w:t>
      </w:r>
      <w:r w:rsidR="007E3939" w:rsidRPr="00F71B01">
        <w:rPr>
          <w:rFonts w:ascii="Arial" w:eastAsia="Arial" w:hAnsi="Arial" w:cs="Arial"/>
          <w:sz w:val="22"/>
          <w:szCs w:val="22"/>
        </w:rPr>
        <w:t xml:space="preserve">a </w:t>
      </w:r>
      <w:r w:rsidR="007E3939">
        <w:rPr>
          <w:rFonts w:ascii="Arial" w:eastAsia="Arial" w:hAnsi="Arial" w:cs="Arial"/>
          <w:sz w:val="22"/>
          <w:szCs w:val="22"/>
        </w:rPr>
        <w:t>cartografía web desarrollada a tal fin</w:t>
      </w:r>
      <w:r w:rsidR="00AA774A">
        <w:rPr>
          <w:rFonts w:ascii="Arial" w:eastAsia="Arial" w:hAnsi="Arial" w:cs="Arial"/>
          <w:sz w:val="22"/>
          <w:szCs w:val="22"/>
        </w:rPr>
        <w:t>.</w:t>
      </w:r>
      <w:r w:rsidR="00AA6DA8" w:rsidRPr="00AA6DA8">
        <w:rPr>
          <w:rFonts w:ascii="Arial" w:eastAsia="Arial" w:hAnsi="Arial" w:cs="Arial"/>
          <w:sz w:val="22"/>
          <w:szCs w:val="22"/>
        </w:rPr>
        <w:t xml:space="preserve"> </w:t>
      </w:r>
      <w:r w:rsidR="00AA6DA8">
        <w:rPr>
          <w:rFonts w:ascii="Arial" w:eastAsia="Arial" w:hAnsi="Arial" w:cs="Arial"/>
          <w:sz w:val="22"/>
          <w:szCs w:val="22"/>
        </w:rPr>
        <w:t>Se c</w:t>
      </w:r>
      <w:r w:rsidR="00AA6DA8" w:rsidRPr="005D371E">
        <w:rPr>
          <w:rFonts w:ascii="Arial" w:eastAsia="Arial" w:hAnsi="Arial" w:cs="Arial"/>
          <w:sz w:val="22"/>
          <w:szCs w:val="22"/>
        </w:rPr>
        <w:t>artografiaron 27 proyectos vigentes y recientemente finalizados</w:t>
      </w:r>
      <w:r w:rsidR="00AA6DA8">
        <w:rPr>
          <w:rFonts w:ascii="Arial" w:eastAsia="Arial" w:hAnsi="Arial" w:cs="Arial"/>
          <w:sz w:val="22"/>
          <w:szCs w:val="22"/>
        </w:rPr>
        <w:t>.</w:t>
      </w:r>
      <w:r w:rsidR="00AA6DA8" w:rsidRPr="00AA6DA8">
        <w:rPr>
          <w:rFonts w:ascii="Arial" w:eastAsia="Arial" w:hAnsi="Arial" w:cs="Arial"/>
          <w:sz w:val="22"/>
          <w:szCs w:val="22"/>
        </w:rPr>
        <w:t xml:space="preserve"> </w:t>
      </w:r>
      <w:r w:rsidR="00AA6DA8" w:rsidRPr="0034068E">
        <w:rPr>
          <w:rFonts w:ascii="Arial" w:eastAsia="Arial" w:hAnsi="Arial" w:cs="Arial"/>
          <w:sz w:val="22"/>
          <w:szCs w:val="22"/>
        </w:rPr>
        <w:t xml:space="preserve">La </w:t>
      </w:r>
      <w:r w:rsidR="00AA6DA8">
        <w:rPr>
          <w:rFonts w:ascii="Arial" w:eastAsia="Arial" w:hAnsi="Arial" w:cs="Arial"/>
          <w:sz w:val="22"/>
          <w:szCs w:val="22"/>
        </w:rPr>
        <w:t>tecnología de cartografía</w:t>
      </w:r>
      <w:r w:rsidR="00AA6DA8" w:rsidRPr="0034068E">
        <w:rPr>
          <w:rFonts w:ascii="Arial" w:eastAsia="Arial" w:hAnsi="Arial" w:cs="Arial"/>
          <w:sz w:val="22"/>
          <w:szCs w:val="22"/>
        </w:rPr>
        <w:t xml:space="preserve"> web posibilit</w:t>
      </w:r>
      <w:r w:rsidR="00AA6DA8">
        <w:rPr>
          <w:rFonts w:ascii="Arial" w:eastAsia="Arial" w:hAnsi="Arial" w:cs="Arial"/>
          <w:sz w:val="22"/>
          <w:szCs w:val="22"/>
        </w:rPr>
        <w:t>ó</w:t>
      </w:r>
      <w:r w:rsidR="00AA6DA8" w:rsidRPr="0034068E">
        <w:rPr>
          <w:rFonts w:ascii="Arial" w:eastAsia="Arial" w:hAnsi="Arial" w:cs="Arial"/>
          <w:sz w:val="22"/>
          <w:szCs w:val="22"/>
        </w:rPr>
        <w:t xml:space="preserve"> el acceso a la información actualizada de las acciones e investigaciones que realizan los distintos grupos</w:t>
      </w:r>
      <w:r w:rsidR="00AA6DA8">
        <w:rPr>
          <w:rFonts w:ascii="Arial" w:eastAsia="Arial" w:hAnsi="Arial" w:cs="Arial"/>
          <w:sz w:val="22"/>
          <w:szCs w:val="22"/>
        </w:rPr>
        <w:t xml:space="preserve"> en la provincia de Salta y región del NOA</w:t>
      </w:r>
      <w:r w:rsidR="00AA6DA8" w:rsidRPr="0034068E">
        <w:rPr>
          <w:rFonts w:ascii="Arial" w:eastAsia="Arial" w:hAnsi="Arial" w:cs="Arial"/>
          <w:sz w:val="22"/>
          <w:szCs w:val="22"/>
        </w:rPr>
        <w:t xml:space="preserve">, en un formato asequible e interactivo de amplio alcance. </w:t>
      </w:r>
      <w:r w:rsidR="00852523">
        <w:rPr>
          <w:rFonts w:ascii="Arial" w:eastAsia="Arial" w:hAnsi="Arial" w:cs="Arial"/>
          <w:sz w:val="22"/>
          <w:szCs w:val="22"/>
        </w:rPr>
        <w:t>G</w:t>
      </w:r>
      <w:r w:rsidR="00D40F8F" w:rsidRPr="0045221A">
        <w:rPr>
          <w:rFonts w:ascii="Arial" w:eastAsia="Arial" w:hAnsi="Arial" w:cs="Arial"/>
          <w:color w:val="000000"/>
          <w:sz w:val="22"/>
          <w:szCs w:val="22"/>
        </w:rPr>
        <w:t>enerar información institucional mediante cartografía digital en el entorno web permite actualizarla en tiempo real y ponerla a disposición de un abanico de usuarios potenciales de una forma rápida, sencilla y amigable.</w:t>
      </w:r>
    </w:p>
    <w:p w:rsidR="004D0DA3" w:rsidRPr="0036238B" w:rsidRDefault="004D0DA3">
      <w:pPr>
        <w:pBdr>
          <w:top w:val="nil"/>
          <w:left w:val="nil"/>
          <w:bottom w:val="nil"/>
          <w:right w:val="nil"/>
          <w:between w:val="nil"/>
        </w:pBdr>
        <w:ind w:left="709" w:right="709"/>
        <w:jc w:val="both"/>
        <w:rPr>
          <w:rFonts w:ascii="Arial" w:eastAsia="Arial" w:hAnsi="Arial" w:cs="Arial"/>
          <w:sz w:val="22"/>
          <w:szCs w:val="22"/>
        </w:rPr>
      </w:pPr>
    </w:p>
    <w:p w:rsidR="004D0DA3" w:rsidRDefault="004D0DA3">
      <w:pPr>
        <w:pBdr>
          <w:top w:val="nil"/>
          <w:left w:val="nil"/>
          <w:bottom w:val="nil"/>
          <w:right w:val="nil"/>
          <w:between w:val="nil"/>
        </w:pBdr>
        <w:ind w:left="709" w:right="709"/>
        <w:jc w:val="both"/>
        <w:rPr>
          <w:rFonts w:ascii="Arial" w:eastAsia="Arial" w:hAnsi="Arial" w:cs="Arial"/>
          <w:color w:val="000000"/>
          <w:sz w:val="22"/>
          <w:szCs w:val="22"/>
        </w:rPr>
      </w:pPr>
    </w:p>
    <w:p w:rsidR="004D0DA3" w:rsidRDefault="00FF6E53" w:rsidP="00B576FD">
      <w:pPr>
        <w:pBdr>
          <w:top w:val="nil"/>
          <w:left w:val="nil"/>
          <w:bottom w:val="nil"/>
          <w:right w:val="nil"/>
          <w:between w:val="nil"/>
        </w:pBdr>
        <w:ind w:right="709"/>
        <w:jc w:val="both"/>
        <w:rPr>
          <w:rFonts w:ascii="Arial" w:eastAsia="Arial" w:hAnsi="Arial" w:cs="Arial"/>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w:t>
      </w:r>
      <w:r w:rsidR="00111BEF" w:rsidRPr="00111BEF">
        <w:rPr>
          <w:rFonts w:ascii="Arial" w:eastAsia="Arial" w:hAnsi="Arial" w:cs="Arial"/>
          <w:sz w:val="22"/>
          <w:szCs w:val="22"/>
        </w:rPr>
        <w:t>Sistema de Información Geográfica, Mapa Web, energía, ambiente.</w:t>
      </w:r>
    </w:p>
    <w:p w:rsidR="00111BEF" w:rsidRDefault="00111BEF">
      <w:pPr>
        <w:pBdr>
          <w:top w:val="nil"/>
          <w:left w:val="nil"/>
          <w:bottom w:val="nil"/>
          <w:right w:val="nil"/>
          <w:between w:val="nil"/>
        </w:pBdr>
        <w:ind w:left="709" w:right="709"/>
        <w:jc w:val="both"/>
        <w:rPr>
          <w:rFonts w:ascii="Arial" w:eastAsia="Arial" w:hAnsi="Arial" w:cs="Arial"/>
          <w:color w:val="000000"/>
          <w:sz w:val="22"/>
          <w:szCs w:val="22"/>
        </w:rPr>
      </w:pPr>
    </w:p>
    <w:p w:rsidR="004D0DA3" w:rsidRDefault="004D0DA3">
      <w:pPr>
        <w:pBdr>
          <w:top w:val="nil"/>
          <w:left w:val="nil"/>
          <w:bottom w:val="nil"/>
          <w:right w:val="nil"/>
          <w:between w:val="nil"/>
        </w:pBdr>
        <w:jc w:val="both"/>
        <w:rPr>
          <w:rFonts w:ascii="Arial" w:eastAsia="Arial" w:hAnsi="Arial" w:cs="Arial"/>
          <w:color w:val="000000"/>
          <w:sz w:val="22"/>
          <w:szCs w:val="22"/>
        </w:rPr>
      </w:pPr>
    </w:p>
    <w:p w:rsidR="004D0DA3" w:rsidRDefault="00FF6E53">
      <w:pPr>
        <w:numPr>
          <w:ilvl w:val="0"/>
          <w:numId w:val="1"/>
        </w:numPr>
        <w:pBdr>
          <w:top w:val="nil"/>
          <w:left w:val="nil"/>
          <w:bottom w:val="nil"/>
          <w:right w:val="nil"/>
          <w:between w:val="nil"/>
        </w:pBd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t>INTRODUCCIÓN</w:t>
      </w:r>
    </w:p>
    <w:p w:rsidR="004D0DA3" w:rsidRDefault="004D0DA3">
      <w:pPr>
        <w:pBdr>
          <w:top w:val="nil"/>
          <w:left w:val="nil"/>
          <w:bottom w:val="nil"/>
          <w:right w:val="nil"/>
          <w:between w:val="nil"/>
        </w:pBdr>
        <w:jc w:val="both"/>
        <w:rPr>
          <w:rFonts w:ascii="Arial" w:eastAsia="Arial" w:hAnsi="Arial" w:cs="Arial"/>
          <w:color w:val="000000"/>
          <w:sz w:val="22"/>
          <w:szCs w:val="22"/>
        </w:rPr>
      </w:pPr>
    </w:p>
    <w:p w:rsidR="003E2ECC" w:rsidRPr="00410694" w:rsidRDefault="003E2ECC" w:rsidP="003E2ECC">
      <w:pPr>
        <w:pBdr>
          <w:top w:val="nil"/>
          <w:left w:val="nil"/>
          <w:bottom w:val="nil"/>
          <w:right w:val="nil"/>
          <w:between w:val="nil"/>
        </w:pBdr>
        <w:jc w:val="both"/>
        <w:rPr>
          <w:rFonts w:ascii="Arial" w:eastAsia="Arial" w:hAnsi="Arial" w:cs="Arial"/>
          <w:sz w:val="22"/>
          <w:szCs w:val="22"/>
        </w:rPr>
      </w:pPr>
      <w:r w:rsidRPr="003E2ECC">
        <w:rPr>
          <w:rFonts w:ascii="Arial" w:eastAsia="Arial" w:hAnsi="Arial" w:cs="Arial"/>
          <w:sz w:val="22"/>
          <w:szCs w:val="22"/>
        </w:rPr>
        <w:t xml:space="preserve">En el marco de la gran revolución </w:t>
      </w:r>
      <w:r w:rsidR="001067EA">
        <w:rPr>
          <w:rFonts w:ascii="Arial" w:eastAsia="Arial" w:hAnsi="Arial" w:cs="Arial"/>
          <w:sz w:val="22"/>
          <w:szCs w:val="22"/>
        </w:rPr>
        <w:t xml:space="preserve">de la </w:t>
      </w:r>
      <w:r w:rsidRPr="003E2ECC">
        <w:rPr>
          <w:rFonts w:ascii="Arial" w:eastAsia="Arial" w:hAnsi="Arial" w:cs="Arial"/>
          <w:sz w:val="22"/>
          <w:szCs w:val="22"/>
        </w:rPr>
        <w:t>informaci</w:t>
      </w:r>
      <w:r w:rsidR="001067EA">
        <w:rPr>
          <w:rFonts w:ascii="Arial" w:eastAsia="Arial" w:hAnsi="Arial" w:cs="Arial"/>
          <w:sz w:val="22"/>
          <w:szCs w:val="22"/>
        </w:rPr>
        <w:t xml:space="preserve">ón </w:t>
      </w:r>
      <w:r w:rsidRPr="003E2ECC">
        <w:rPr>
          <w:rFonts w:ascii="Arial" w:eastAsia="Arial" w:hAnsi="Arial" w:cs="Arial"/>
          <w:sz w:val="22"/>
          <w:szCs w:val="22"/>
        </w:rPr>
        <w:t>del presente</w:t>
      </w:r>
      <w:r w:rsidR="001067EA">
        <w:rPr>
          <w:rFonts w:ascii="Arial" w:eastAsia="Arial" w:hAnsi="Arial" w:cs="Arial"/>
          <w:sz w:val="22"/>
          <w:szCs w:val="22"/>
        </w:rPr>
        <w:t>,</w:t>
      </w:r>
      <w:r>
        <w:rPr>
          <w:rFonts w:ascii="Arial" w:eastAsia="Arial" w:hAnsi="Arial" w:cs="Arial"/>
          <w:sz w:val="22"/>
          <w:szCs w:val="22"/>
        </w:rPr>
        <w:t xml:space="preserve"> se han impulsado grandes </w:t>
      </w:r>
      <w:r w:rsidRPr="003E2ECC">
        <w:rPr>
          <w:rFonts w:ascii="Arial" w:eastAsia="Arial" w:hAnsi="Arial" w:cs="Arial"/>
          <w:sz w:val="22"/>
          <w:szCs w:val="22"/>
        </w:rPr>
        <w:t>cambios en la oferta y demanda de datos en general y datos g</w:t>
      </w:r>
      <w:r>
        <w:rPr>
          <w:rFonts w:ascii="Arial" w:eastAsia="Arial" w:hAnsi="Arial" w:cs="Arial"/>
          <w:sz w:val="22"/>
          <w:szCs w:val="22"/>
        </w:rPr>
        <w:t>eorreferenciados en particular</w:t>
      </w:r>
      <w:r w:rsidR="00384F9B">
        <w:rPr>
          <w:rFonts w:ascii="Arial" w:eastAsia="Arial" w:hAnsi="Arial" w:cs="Arial"/>
          <w:sz w:val="22"/>
          <w:szCs w:val="22"/>
        </w:rPr>
        <w:t xml:space="preserve">. Es de destacar </w:t>
      </w:r>
      <w:r w:rsidRPr="003E2ECC">
        <w:rPr>
          <w:rFonts w:ascii="Arial" w:eastAsia="Arial" w:hAnsi="Arial" w:cs="Arial"/>
          <w:sz w:val="22"/>
          <w:szCs w:val="22"/>
        </w:rPr>
        <w:t>el papel que juega la cartografía y la interdiscip</w:t>
      </w:r>
      <w:r>
        <w:rPr>
          <w:rFonts w:ascii="Arial" w:eastAsia="Arial" w:hAnsi="Arial" w:cs="Arial"/>
          <w:sz w:val="22"/>
          <w:szCs w:val="22"/>
        </w:rPr>
        <w:t xml:space="preserve">lina científico-tecnológica </w:t>
      </w:r>
      <w:r w:rsidR="00384F9B">
        <w:rPr>
          <w:rFonts w:ascii="Arial" w:eastAsia="Arial" w:hAnsi="Arial" w:cs="Arial"/>
          <w:sz w:val="22"/>
          <w:szCs w:val="22"/>
        </w:rPr>
        <w:t xml:space="preserve">en el logro </w:t>
      </w:r>
      <w:r w:rsidR="00025C9A">
        <w:rPr>
          <w:rFonts w:ascii="Arial" w:eastAsia="Arial" w:hAnsi="Arial" w:cs="Arial"/>
          <w:sz w:val="22"/>
          <w:szCs w:val="22"/>
        </w:rPr>
        <w:t xml:space="preserve">de </w:t>
      </w:r>
      <w:r w:rsidR="00025C9A" w:rsidRPr="003E2ECC">
        <w:rPr>
          <w:rFonts w:ascii="Arial" w:eastAsia="Arial" w:hAnsi="Arial" w:cs="Arial"/>
          <w:sz w:val="22"/>
          <w:szCs w:val="22"/>
        </w:rPr>
        <w:t>la</w:t>
      </w:r>
      <w:r w:rsidRPr="003E2ECC">
        <w:rPr>
          <w:rFonts w:ascii="Arial" w:eastAsia="Arial" w:hAnsi="Arial" w:cs="Arial"/>
          <w:sz w:val="22"/>
          <w:szCs w:val="22"/>
        </w:rPr>
        <w:t xml:space="preserve"> produ</w:t>
      </w:r>
      <w:r w:rsidRPr="00410694">
        <w:rPr>
          <w:rFonts w:ascii="Arial" w:eastAsia="Arial" w:hAnsi="Arial" w:cs="Arial"/>
          <w:sz w:val="22"/>
          <w:szCs w:val="22"/>
        </w:rPr>
        <w:t xml:space="preserve">cción y difusión de representaciones espaciales en diferentes ámbitos (Montes Galbán, 2018). </w:t>
      </w:r>
    </w:p>
    <w:p w:rsidR="001E3F8E" w:rsidRPr="00410694" w:rsidRDefault="001E3F8E" w:rsidP="003E2ECC">
      <w:pPr>
        <w:pBdr>
          <w:top w:val="nil"/>
          <w:left w:val="nil"/>
          <w:bottom w:val="nil"/>
          <w:right w:val="nil"/>
          <w:between w:val="nil"/>
        </w:pBdr>
        <w:jc w:val="both"/>
        <w:rPr>
          <w:rFonts w:ascii="Arial" w:eastAsia="Arial" w:hAnsi="Arial" w:cs="Arial"/>
          <w:sz w:val="22"/>
          <w:szCs w:val="22"/>
        </w:rPr>
      </w:pPr>
    </w:p>
    <w:p w:rsidR="007F0E25" w:rsidRDefault="001E3F8E" w:rsidP="003E2ECC">
      <w:pPr>
        <w:pBdr>
          <w:top w:val="nil"/>
          <w:left w:val="nil"/>
          <w:bottom w:val="nil"/>
          <w:right w:val="nil"/>
          <w:between w:val="nil"/>
        </w:pBdr>
        <w:jc w:val="both"/>
        <w:rPr>
          <w:rFonts w:ascii="Arial" w:eastAsia="Arial" w:hAnsi="Arial" w:cs="Arial"/>
          <w:sz w:val="22"/>
          <w:szCs w:val="22"/>
        </w:rPr>
      </w:pPr>
      <w:r w:rsidRPr="00410694">
        <w:rPr>
          <w:rFonts w:ascii="Arial" w:eastAsia="Arial" w:hAnsi="Arial" w:cs="Arial"/>
          <w:sz w:val="22"/>
          <w:szCs w:val="22"/>
        </w:rPr>
        <w:t>Desde sus primeras versiones en formato papel, los mapas constituían los primeros elementos con componente geográfico</w:t>
      </w:r>
      <w:r w:rsidR="00E0339F" w:rsidRPr="00410694">
        <w:rPr>
          <w:rFonts w:ascii="Arial" w:eastAsia="Arial" w:hAnsi="Arial" w:cs="Arial"/>
          <w:sz w:val="22"/>
          <w:szCs w:val="22"/>
        </w:rPr>
        <w:t xml:space="preserve">. En la actualidad éstos </w:t>
      </w:r>
      <w:r w:rsidRPr="00410694">
        <w:rPr>
          <w:rFonts w:ascii="Arial" w:eastAsia="Arial" w:hAnsi="Arial" w:cs="Arial"/>
          <w:sz w:val="22"/>
          <w:szCs w:val="22"/>
        </w:rPr>
        <w:t>han evolucionado en la Web hasta convertirse en verdaderas aplicaciones que pueden convertir un navegador en una plataforma SIG completa</w:t>
      </w:r>
      <w:r w:rsidR="005E14DB" w:rsidRPr="00410694">
        <w:rPr>
          <w:rFonts w:ascii="Arial" w:eastAsia="Arial" w:hAnsi="Arial" w:cs="Arial"/>
          <w:sz w:val="22"/>
          <w:szCs w:val="22"/>
        </w:rPr>
        <w:t xml:space="preserve"> (</w:t>
      </w:r>
      <w:r w:rsidR="007470D1" w:rsidRPr="00410694">
        <w:rPr>
          <w:rFonts w:ascii="Arial" w:eastAsia="Arial" w:hAnsi="Arial" w:cs="Arial"/>
          <w:sz w:val="22"/>
          <w:szCs w:val="22"/>
        </w:rPr>
        <w:t>Olaya, 2016</w:t>
      </w:r>
      <w:r w:rsidR="005E14DB" w:rsidRPr="00410694">
        <w:rPr>
          <w:rFonts w:ascii="Arial" w:eastAsia="Arial" w:hAnsi="Arial" w:cs="Arial"/>
          <w:sz w:val="22"/>
          <w:szCs w:val="22"/>
        </w:rPr>
        <w:t>)</w:t>
      </w:r>
      <w:r w:rsidRPr="00410694">
        <w:rPr>
          <w:rFonts w:ascii="Arial" w:eastAsia="Arial" w:hAnsi="Arial" w:cs="Arial"/>
          <w:sz w:val="22"/>
          <w:szCs w:val="22"/>
        </w:rPr>
        <w:t>.</w:t>
      </w:r>
      <w:r w:rsidRPr="009A2E72">
        <w:rPr>
          <w:rFonts w:ascii="Arial" w:eastAsia="Arial" w:hAnsi="Arial" w:cs="Arial"/>
          <w:sz w:val="22"/>
          <w:szCs w:val="22"/>
        </w:rPr>
        <w:t xml:space="preserve"> </w:t>
      </w:r>
    </w:p>
    <w:p w:rsidR="007F0E25" w:rsidRDefault="007F0E25" w:rsidP="003E2ECC">
      <w:pPr>
        <w:pBdr>
          <w:top w:val="nil"/>
          <w:left w:val="nil"/>
          <w:bottom w:val="nil"/>
          <w:right w:val="nil"/>
          <w:between w:val="nil"/>
        </w:pBdr>
        <w:jc w:val="both"/>
        <w:rPr>
          <w:rFonts w:ascii="Arial" w:eastAsia="Arial" w:hAnsi="Arial" w:cs="Arial"/>
          <w:sz w:val="22"/>
          <w:szCs w:val="22"/>
        </w:rPr>
      </w:pPr>
    </w:p>
    <w:p w:rsidR="001E3F8E" w:rsidRPr="009A2E72" w:rsidRDefault="007F0E25" w:rsidP="007F0E25">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lastRenderedPageBreak/>
        <w:t xml:space="preserve">En este contexto, se han buscado nuevas alternativas y herramientas para representar y difundir información sobre </w:t>
      </w:r>
      <w:r w:rsidRPr="00F71B01">
        <w:rPr>
          <w:rFonts w:ascii="Arial" w:eastAsia="Arial" w:hAnsi="Arial" w:cs="Arial"/>
          <w:sz w:val="22"/>
          <w:szCs w:val="22"/>
        </w:rPr>
        <w:t>los</w:t>
      </w:r>
      <w:r>
        <w:rPr>
          <w:rFonts w:ascii="Arial" w:eastAsia="Arial" w:hAnsi="Arial" w:cs="Arial"/>
          <w:sz w:val="22"/>
          <w:szCs w:val="22"/>
        </w:rPr>
        <w:t xml:space="preserve"> distintos </w:t>
      </w:r>
      <w:r w:rsidRPr="00F71B01">
        <w:rPr>
          <w:rFonts w:ascii="Arial" w:eastAsia="Arial" w:hAnsi="Arial" w:cs="Arial"/>
          <w:sz w:val="22"/>
          <w:szCs w:val="22"/>
        </w:rPr>
        <w:t>proyectos ejecutados por el Instituto de Investigaciones en Energía No Convencional (INENCO)</w:t>
      </w:r>
      <w:r>
        <w:rPr>
          <w:rFonts w:ascii="Arial" w:eastAsia="Arial" w:hAnsi="Arial" w:cs="Arial"/>
          <w:sz w:val="22"/>
          <w:szCs w:val="22"/>
        </w:rPr>
        <w:t>,</w:t>
      </w:r>
      <w:r w:rsidRPr="00F71B01">
        <w:rPr>
          <w:rFonts w:ascii="Arial" w:eastAsia="Arial" w:hAnsi="Arial" w:cs="Arial"/>
          <w:sz w:val="22"/>
          <w:szCs w:val="22"/>
        </w:rPr>
        <w:t xml:space="preserve"> perteneciente al CONICET y Universidad Nacional de Salta</w:t>
      </w:r>
      <w:r>
        <w:rPr>
          <w:rFonts w:ascii="Arial" w:eastAsia="Arial" w:hAnsi="Arial" w:cs="Arial"/>
          <w:sz w:val="22"/>
          <w:szCs w:val="22"/>
        </w:rPr>
        <w:t xml:space="preserve"> (UNSa)</w:t>
      </w:r>
      <w:r w:rsidR="005E14DB">
        <w:rPr>
          <w:rFonts w:ascii="Arial" w:eastAsia="Arial" w:hAnsi="Arial" w:cs="Arial"/>
          <w:sz w:val="22"/>
          <w:szCs w:val="22"/>
        </w:rPr>
        <w:t>.</w:t>
      </w:r>
    </w:p>
    <w:p w:rsidR="003E2ECC" w:rsidRPr="009A2E72" w:rsidRDefault="003E2ECC" w:rsidP="003E2ECC">
      <w:pPr>
        <w:pBdr>
          <w:top w:val="nil"/>
          <w:left w:val="nil"/>
          <w:bottom w:val="nil"/>
          <w:right w:val="nil"/>
          <w:between w:val="nil"/>
        </w:pBdr>
        <w:jc w:val="both"/>
        <w:rPr>
          <w:rFonts w:ascii="Arial" w:eastAsia="Arial" w:hAnsi="Arial" w:cs="Arial"/>
          <w:sz w:val="22"/>
          <w:szCs w:val="22"/>
        </w:rPr>
      </w:pPr>
    </w:p>
    <w:p w:rsidR="00191368" w:rsidRPr="00F71B01" w:rsidRDefault="00191368" w:rsidP="00191368">
      <w:pPr>
        <w:pBdr>
          <w:top w:val="nil"/>
          <w:left w:val="nil"/>
          <w:bottom w:val="nil"/>
          <w:right w:val="nil"/>
          <w:between w:val="nil"/>
        </w:pBdr>
        <w:jc w:val="both"/>
        <w:rPr>
          <w:rFonts w:ascii="Arial" w:eastAsia="Arial" w:hAnsi="Arial" w:cs="Arial"/>
          <w:sz w:val="22"/>
          <w:szCs w:val="22"/>
        </w:rPr>
      </w:pPr>
      <w:r w:rsidRPr="00F71B01">
        <w:rPr>
          <w:rFonts w:ascii="Arial" w:eastAsia="Arial" w:hAnsi="Arial" w:cs="Arial"/>
          <w:sz w:val="22"/>
          <w:szCs w:val="22"/>
        </w:rPr>
        <w:t xml:space="preserve">El INENCO nace con un grupo de trabajo que, motivado por la crisis petrolera mundial de 1973, refuerza su idea de que las energías renovables sustituirían a las convencionales en el largo plazo, por lo que era necesario emprender un plan de investigación y formación de recursos humanos en este tema. La creación formal del instituto se </w:t>
      </w:r>
      <w:r w:rsidR="00456EA1" w:rsidRPr="00F71B01">
        <w:rPr>
          <w:rFonts w:ascii="Arial" w:eastAsia="Arial" w:hAnsi="Arial" w:cs="Arial"/>
          <w:sz w:val="22"/>
          <w:szCs w:val="22"/>
        </w:rPr>
        <w:t>establece</w:t>
      </w:r>
      <w:r w:rsidRPr="00F71B01">
        <w:rPr>
          <w:rFonts w:ascii="Arial" w:eastAsia="Arial" w:hAnsi="Arial" w:cs="Arial"/>
          <w:sz w:val="22"/>
          <w:szCs w:val="22"/>
        </w:rPr>
        <w:t xml:space="preserve"> en 1980 a partir de un convenio UNSa-CONICET. A lo largo de los años el instituto fue incrementando sus recursos humanos y diversificando </w:t>
      </w:r>
      <w:r>
        <w:rPr>
          <w:rFonts w:ascii="Arial" w:eastAsia="Arial" w:hAnsi="Arial" w:cs="Arial"/>
          <w:sz w:val="22"/>
          <w:szCs w:val="22"/>
        </w:rPr>
        <w:t>la</w:t>
      </w:r>
      <w:r w:rsidRPr="00F71B01">
        <w:rPr>
          <w:rFonts w:ascii="Arial" w:eastAsia="Arial" w:hAnsi="Arial" w:cs="Arial"/>
          <w:sz w:val="22"/>
          <w:szCs w:val="22"/>
        </w:rPr>
        <w:t>s áreas de investigación, por lo que actualmente podemos encontrar doce grupos especializados en distintas temáticas, entre ellas: Energía solar</w:t>
      </w:r>
      <w:r>
        <w:rPr>
          <w:rFonts w:ascii="Arial" w:eastAsia="Arial" w:hAnsi="Arial" w:cs="Arial"/>
          <w:sz w:val="22"/>
          <w:szCs w:val="22"/>
        </w:rPr>
        <w:t>;</w:t>
      </w:r>
      <w:r w:rsidRPr="00F71B01">
        <w:rPr>
          <w:rFonts w:ascii="Arial" w:eastAsia="Arial" w:hAnsi="Arial" w:cs="Arial"/>
          <w:sz w:val="22"/>
          <w:szCs w:val="22"/>
        </w:rPr>
        <w:t xml:space="preserve"> </w:t>
      </w:r>
      <w:r>
        <w:rPr>
          <w:rFonts w:ascii="Arial" w:eastAsia="Arial" w:hAnsi="Arial" w:cs="Arial"/>
          <w:sz w:val="22"/>
          <w:szCs w:val="22"/>
        </w:rPr>
        <w:t>o</w:t>
      </w:r>
      <w:r w:rsidRPr="00F71B01">
        <w:rPr>
          <w:rFonts w:ascii="Arial" w:eastAsia="Arial" w:hAnsi="Arial" w:cs="Arial"/>
          <w:sz w:val="22"/>
          <w:szCs w:val="22"/>
        </w:rPr>
        <w:t>tras fuentes renovables (biomasa y bioenergía, energía eólica y geotermia)</w:t>
      </w:r>
      <w:r>
        <w:rPr>
          <w:rFonts w:ascii="Arial" w:eastAsia="Arial" w:hAnsi="Arial" w:cs="Arial"/>
          <w:sz w:val="22"/>
          <w:szCs w:val="22"/>
        </w:rPr>
        <w:t>; H</w:t>
      </w:r>
      <w:r w:rsidRPr="00F71B01">
        <w:rPr>
          <w:rFonts w:ascii="Arial" w:eastAsia="Arial" w:hAnsi="Arial" w:cs="Arial"/>
          <w:sz w:val="22"/>
          <w:szCs w:val="22"/>
        </w:rPr>
        <w:t>ábitat, ambiente y sustentabilidad</w:t>
      </w:r>
      <w:r>
        <w:rPr>
          <w:rFonts w:ascii="Arial" w:eastAsia="Arial" w:hAnsi="Arial" w:cs="Arial"/>
          <w:sz w:val="22"/>
          <w:szCs w:val="22"/>
        </w:rPr>
        <w:t>;</w:t>
      </w:r>
      <w:r w:rsidRPr="00F71B01">
        <w:rPr>
          <w:rFonts w:ascii="Arial" w:eastAsia="Arial" w:hAnsi="Arial" w:cs="Arial"/>
          <w:sz w:val="22"/>
          <w:szCs w:val="22"/>
        </w:rPr>
        <w:t xml:space="preserve"> Educación y Tics </w:t>
      </w:r>
      <w:r w:rsidRPr="00410694">
        <w:rPr>
          <w:rFonts w:ascii="Arial" w:eastAsia="Arial" w:hAnsi="Arial" w:cs="Arial"/>
          <w:sz w:val="22"/>
          <w:szCs w:val="22"/>
        </w:rPr>
        <w:t>(Belmonte, et. al.</w:t>
      </w:r>
      <w:r w:rsidR="00656E91" w:rsidRPr="00410694">
        <w:rPr>
          <w:rFonts w:ascii="Arial" w:eastAsia="Arial" w:hAnsi="Arial" w:cs="Arial"/>
          <w:sz w:val="22"/>
          <w:szCs w:val="22"/>
        </w:rPr>
        <w:t>,</w:t>
      </w:r>
      <w:r w:rsidRPr="00410694">
        <w:rPr>
          <w:rFonts w:ascii="Arial" w:eastAsia="Arial" w:hAnsi="Arial" w:cs="Arial"/>
          <w:sz w:val="22"/>
          <w:szCs w:val="22"/>
        </w:rPr>
        <w:t xml:space="preserve"> 2016</w:t>
      </w:r>
      <w:r w:rsidR="00B47D37">
        <w:rPr>
          <w:rFonts w:ascii="Arial" w:eastAsia="Arial" w:hAnsi="Arial" w:cs="Arial"/>
          <w:sz w:val="22"/>
          <w:szCs w:val="22"/>
        </w:rPr>
        <w:t>a</w:t>
      </w:r>
      <w:r w:rsidRPr="00410694">
        <w:rPr>
          <w:rFonts w:ascii="Arial" w:eastAsia="Arial" w:hAnsi="Arial" w:cs="Arial"/>
          <w:sz w:val="22"/>
          <w:szCs w:val="22"/>
        </w:rPr>
        <w:t>).</w:t>
      </w:r>
      <w:r w:rsidRPr="00F71B01">
        <w:rPr>
          <w:rFonts w:ascii="Arial" w:eastAsia="Arial" w:hAnsi="Arial" w:cs="Arial"/>
          <w:sz w:val="22"/>
          <w:szCs w:val="22"/>
        </w:rPr>
        <w:t xml:space="preserve"> </w:t>
      </w:r>
    </w:p>
    <w:p w:rsidR="00191368" w:rsidRPr="00F71B01" w:rsidRDefault="00191368" w:rsidP="00191368">
      <w:pPr>
        <w:pBdr>
          <w:top w:val="nil"/>
          <w:left w:val="nil"/>
          <w:bottom w:val="nil"/>
          <w:right w:val="nil"/>
          <w:between w:val="nil"/>
        </w:pBdr>
        <w:jc w:val="both"/>
        <w:rPr>
          <w:rFonts w:ascii="Arial" w:eastAsia="Arial" w:hAnsi="Arial" w:cs="Arial"/>
          <w:sz w:val="22"/>
          <w:szCs w:val="22"/>
        </w:rPr>
      </w:pPr>
    </w:p>
    <w:p w:rsidR="009D2656" w:rsidRDefault="00191368" w:rsidP="00A621F1">
      <w:pPr>
        <w:pBdr>
          <w:top w:val="nil"/>
          <w:left w:val="nil"/>
          <w:bottom w:val="nil"/>
          <w:right w:val="nil"/>
          <w:between w:val="nil"/>
        </w:pBdr>
        <w:jc w:val="both"/>
        <w:rPr>
          <w:rFonts w:ascii="Arial" w:eastAsia="Arial" w:hAnsi="Arial" w:cs="Arial"/>
          <w:sz w:val="22"/>
          <w:szCs w:val="22"/>
        </w:rPr>
      </w:pPr>
      <w:r w:rsidRPr="00F71B01">
        <w:rPr>
          <w:rFonts w:ascii="Arial" w:eastAsia="Arial" w:hAnsi="Arial" w:cs="Arial"/>
          <w:sz w:val="22"/>
          <w:szCs w:val="22"/>
        </w:rPr>
        <w:t xml:space="preserve">Para poder </w:t>
      </w:r>
      <w:r>
        <w:rPr>
          <w:rFonts w:ascii="Arial" w:eastAsia="Arial" w:hAnsi="Arial" w:cs="Arial"/>
          <w:sz w:val="22"/>
          <w:szCs w:val="22"/>
        </w:rPr>
        <w:t xml:space="preserve">integrar, representar y </w:t>
      </w:r>
      <w:r w:rsidRPr="00F71B01">
        <w:rPr>
          <w:rFonts w:ascii="Arial" w:eastAsia="Arial" w:hAnsi="Arial" w:cs="Arial"/>
          <w:sz w:val="22"/>
          <w:szCs w:val="22"/>
        </w:rPr>
        <w:t xml:space="preserve">difundir la diversidad de temas de investigación que se están abordando en la institución como así también </w:t>
      </w:r>
      <w:r w:rsidR="00A621F1">
        <w:rPr>
          <w:rFonts w:ascii="Arial" w:eastAsia="Arial" w:hAnsi="Arial" w:cs="Arial"/>
          <w:sz w:val="22"/>
          <w:szCs w:val="22"/>
        </w:rPr>
        <w:t xml:space="preserve">las </w:t>
      </w:r>
      <w:r w:rsidRPr="00F71B01">
        <w:rPr>
          <w:rFonts w:ascii="Arial" w:eastAsia="Arial" w:hAnsi="Arial" w:cs="Arial"/>
          <w:sz w:val="22"/>
          <w:szCs w:val="22"/>
        </w:rPr>
        <w:t xml:space="preserve">zonas de trabajo, colaboradores y destinatarios surge la propuesta de realizar </w:t>
      </w:r>
      <w:r w:rsidR="00456EA1">
        <w:rPr>
          <w:rFonts w:ascii="Arial" w:eastAsia="Arial" w:hAnsi="Arial" w:cs="Arial"/>
          <w:sz w:val="22"/>
          <w:szCs w:val="22"/>
        </w:rPr>
        <w:t xml:space="preserve">una representación espacial </w:t>
      </w:r>
      <w:r w:rsidRPr="00F71B01">
        <w:rPr>
          <w:rFonts w:ascii="Arial" w:eastAsia="Arial" w:hAnsi="Arial" w:cs="Arial"/>
          <w:sz w:val="22"/>
          <w:szCs w:val="22"/>
        </w:rPr>
        <w:t>de los proyectos en marcha.</w:t>
      </w:r>
      <w:r w:rsidRPr="00191368">
        <w:rPr>
          <w:rFonts w:ascii="Arial" w:eastAsia="Arial" w:hAnsi="Arial" w:cs="Arial"/>
          <w:sz w:val="22"/>
          <w:szCs w:val="22"/>
        </w:rPr>
        <w:t xml:space="preserve"> </w:t>
      </w:r>
      <w:r w:rsidRPr="00F71B01">
        <w:rPr>
          <w:rFonts w:ascii="Arial" w:eastAsia="Arial" w:hAnsi="Arial" w:cs="Arial"/>
          <w:sz w:val="22"/>
          <w:szCs w:val="22"/>
        </w:rPr>
        <w:t>Esta iniciativa se enmarca en el desarrollo del Proyecto Unidades Ejecutoras (PUE)-INENCO</w:t>
      </w:r>
      <w:r w:rsidR="00A621F1">
        <w:rPr>
          <w:rFonts w:ascii="Arial" w:eastAsia="Arial" w:hAnsi="Arial" w:cs="Arial"/>
          <w:sz w:val="22"/>
          <w:szCs w:val="22"/>
        </w:rPr>
        <w:t xml:space="preserve"> denominado </w:t>
      </w:r>
      <w:r w:rsidRPr="00F71B01">
        <w:rPr>
          <w:rFonts w:ascii="Arial" w:eastAsia="Arial" w:hAnsi="Arial" w:cs="Arial"/>
          <w:sz w:val="22"/>
          <w:szCs w:val="22"/>
        </w:rPr>
        <w:t xml:space="preserve">“Innovaciones tecnológicas en </w:t>
      </w:r>
      <w:r w:rsidR="00A621F1">
        <w:rPr>
          <w:rFonts w:ascii="Arial" w:eastAsia="Arial" w:hAnsi="Arial" w:cs="Arial"/>
          <w:sz w:val="22"/>
          <w:szCs w:val="22"/>
        </w:rPr>
        <w:t>E</w:t>
      </w:r>
      <w:r w:rsidRPr="00F71B01">
        <w:rPr>
          <w:rFonts w:ascii="Arial" w:eastAsia="Arial" w:hAnsi="Arial" w:cs="Arial"/>
          <w:sz w:val="22"/>
          <w:szCs w:val="22"/>
        </w:rPr>
        <w:t xml:space="preserve">nergía y </w:t>
      </w:r>
      <w:r w:rsidR="00A621F1">
        <w:rPr>
          <w:rFonts w:ascii="Arial" w:eastAsia="Arial" w:hAnsi="Arial" w:cs="Arial"/>
          <w:sz w:val="22"/>
          <w:szCs w:val="22"/>
        </w:rPr>
        <w:t>A</w:t>
      </w:r>
      <w:r w:rsidRPr="00F71B01">
        <w:rPr>
          <w:rFonts w:ascii="Arial" w:eastAsia="Arial" w:hAnsi="Arial" w:cs="Arial"/>
          <w:sz w:val="22"/>
          <w:szCs w:val="22"/>
        </w:rPr>
        <w:t xml:space="preserve">mbiente en concordancia con los </w:t>
      </w:r>
      <w:r w:rsidR="00A621F1">
        <w:rPr>
          <w:rFonts w:ascii="Arial" w:eastAsia="Arial" w:hAnsi="Arial" w:cs="Arial"/>
          <w:sz w:val="22"/>
          <w:szCs w:val="22"/>
        </w:rPr>
        <w:t>O</w:t>
      </w:r>
      <w:r w:rsidRPr="00F71B01">
        <w:rPr>
          <w:rFonts w:ascii="Arial" w:eastAsia="Arial" w:hAnsi="Arial" w:cs="Arial"/>
          <w:sz w:val="22"/>
          <w:szCs w:val="22"/>
        </w:rPr>
        <w:t xml:space="preserve">bjetivos de </w:t>
      </w:r>
      <w:r w:rsidR="00A621F1">
        <w:rPr>
          <w:rFonts w:ascii="Arial" w:eastAsia="Arial" w:hAnsi="Arial" w:cs="Arial"/>
          <w:sz w:val="22"/>
          <w:szCs w:val="22"/>
        </w:rPr>
        <w:t>D</w:t>
      </w:r>
      <w:r w:rsidRPr="00F71B01">
        <w:rPr>
          <w:rFonts w:ascii="Arial" w:eastAsia="Arial" w:hAnsi="Arial" w:cs="Arial"/>
          <w:sz w:val="22"/>
          <w:szCs w:val="22"/>
        </w:rPr>
        <w:t xml:space="preserve">esarrollo </w:t>
      </w:r>
      <w:r w:rsidR="00A621F1">
        <w:rPr>
          <w:rFonts w:ascii="Arial" w:eastAsia="Arial" w:hAnsi="Arial" w:cs="Arial"/>
          <w:sz w:val="22"/>
          <w:szCs w:val="22"/>
        </w:rPr>
        <w:t>S</w:t>
      </w:r>
      <w:r w:rsidRPr="00F71B01">
        <w:rPr>
          <w:rFonts w:ascii="Arial" w:eastAsia="Arial" w:hAnsi="Arial" w:cs="Arial"/>
          <w:sz w:val="22"/>
          <w:szCs w:val="22"/>
        </w:rPr>
        <w:t>ostenible y la Agenda 2030”</w:t>
      </w:r>
      <w:r>
        <w:rPr>
          <w:rFonts w:ascii="Arial" w:eastAsia="Arial" w:hAnsi="Arial" w:cs="Arial"/>
          <w:sz w:val="22"/>
          <w:szCs w:val="22"/>
        </w:rPr>
        <w:t>, e</w:t>
      </w:r>
      <w:r w:rsidRPr="00F71B01">
        <w:rPr>
          <w:rFonts w:ascii="Arial" w:eastAsia="Arial" w:hAnsi="Arial" w:cs="Arial"/>
          <w:sz w:val="22"/>
          <w:szCs w:val="22"/>
        </w:rPr>
        <w:t>n el cual participan diversas líneas de investigación de</w:t>
      </w:r>
      <w:r w:rsidR="00051561">
        <w:rPr>
          <w:rFonts w:ascii="Arial" w:eastAsia="Arial" w:hAnsi="Arial" w:cs="Arial"/>
          <w:sz w:val="22"/>
          <w:szCs w:val="22"/>
        </w:rPr>
        <w:t xml:space="preserve">l instituto. </w:t>
      </w:r>
      <w:r w:rsidR="00F71B01" w:rsidRPr="00F71B01">
        <w:rPr>
          <w:rFonts w:ascii="Arial" w:eastAsia="Arial" w:hAnsi="Arial" w:cs="Arial"/>
          <w:sz w:val="22"/>
          <w:szCs w:val="22"/>
        </w:rPr>
        <w:t>E</w:t>
      </w:r>
      <w:r w:rsidR="0047440E">
        <w:rPr>
          <w:rFonts w:ascii="Arial" w:eastAsia="Arial" w:hAnsi="Arial" w:cs="Arial"/>
          <w:sz w:val="22"/>
          <w:szCs w:val="22"/>
        </w:rPr>
        <w:t xml:space="preserve">l objetivo de éste </w:t>
      </w:r>
      <w:r w:rsidR="00F71B01" w:rsidRPr="00F71B01">
        <w:rPr>
          <w:rFonts w:ascii="Arial" w:eastAsia="Arial" w:hAnsi="Arial" w:cs="Arial"/>
          <w:sz w:val="22"/>
          <w:szCs w:val="22"/>
        </w:rPr>
        <w:t xml:space="preserve">trabajo </w:t>
      </w:r>
      <w:r w:rsidR="0047440E">
        <w:rPr>
          <w:rFonts w:ascii="Arial" w:eastAsia="Arial" w:hAnsi="Arial" w:cs="Arial"/>
          <w:sz w:val="22"/>
          <w:szCs w:val="22"/>
        </w:rPr>
        <w:t xml:space="preserve">es </w:t>
      </w:r>
      <w:r w:rsidR="00A621F1">
        <w:rPr>
          <w:rFonts w:ascii="Arial" w:eastAsia="Arial" w:hAnsi="Arial" w:cs="Arial"/>
          <w:sz w:val="22"/>
          <w:szCs w:val="22"/>
        </w:rPr>
        <w:t>presentar l</w:t>
      </w:r>
      <w:r w:rsidR="00F71B01" w:rsidRPr="00F71B01">
        <w:rPr>
          <w:rFonts w:ascii="Arial" w:eastAsia="Arial" w:hAnsi="Arial" w:cs="Arial"/>
          <w:sz w:val="22"/>
          <w:szCs w:val="22"/>
        </w:rPr>
        <w:t xml:space="preserve">a </w:t>
      </w:r>
      <w:r w:rsidR="00F71B01">
        <w:rPr>
          <w:rFonts w:ascii="Arial" w:eastAsia="Arial" w:hAnsi="Arial" w:cs="Arial"/>
          <w:sz w:val="22"/>
          <w:szCs w:val="22"/>
        </w:rPr>
        <w:t>cartografía web</w:t>
      </w:r>
      <w:r w:rsidR="004D7EE7">
        <w:rPr>
          <w:rFonts w:ascii="Arial" w:eastAsia="Arial" w:hAnsi="Arial" w:cs="Arial"/>
          <w:sz w:val="22"/>
          <w:szCs w:val="22"/>
        </w:rPr>
        <w:t xml:space="preserve"> </w:t>
      </w:r>
      <w:r w:rsidR="00AD64B6">
        <w:rPr>
          <w:rFonts w:ascii="Arial" w:eastAsia="Arial" w:hAnsi="Arial" w:cs="Arial"/>
          <w:sz w:val="22"/>
          <w:szCs w:val="22"/>
        </w:rPr>
        <w:t>de</w:t>
      </w:r>
      <w:r w:rsidR="00A621F1" w:rsidRPr="00A621F1">
        <w:rPr>
          <w:rFonts w:ascii="Arial" w:eastAsia="Arial" w:hAnsi="Arial" w:cs="Arial"/>
          <w:sz w:val="22"/>
          <w:szCs w:val="22"/>
        </w:rPr>
        <w:t xml:space="preserve"> </w:t>
      </w:r>
      <w:r w:rsidR="00A621F1" w:rsidRPr="00F71B01">
        <w:rPr>
          <w:rFonts w:ascii="Arial" w:eastAsia="Arial" w:hAnsi="Arial" w:cs="Arial"/>
          <w:sz w:val="22"/>
          <w:szCs w:val="22"/>
        </w:rPr>
        <w:t>los proyectos ejecutados por el INENCO</w:t>
      </w:r>
      <w:r w:rsidR="009A6EE3">
        <w:rPr>
          <w:rFonts w:ascii="Arial" w:eastAsia="Arial" w:hAnsi="Arial" w:cs="Arial"/>
          <w:sz w:val="22"/>
          <w:szCs w:val="22"/>
        </w:rPr>
        <w:t xml:space="preserve"> principalmente en la provincia de Salta y </w:t>
      </w:r>
      <w:r w:rsidR="003F5A67">
        <w:rPr>
          <w:rFonts w:ascii="Arial" w:eastAsia="Arial" w:hAnsi="Arial" w:cs="Arial"/>
          <w:sz w:val="22"/>
          <w:szCs w:val="22"/>
        </w:rPr>
        <w:t>región NOA</w:t>
      </w:r>
      <w:r w:rsidR="009A6EE3">
        <w:rPr>
          <w:rFonts w:ascii="Arial" w:eastAsia="Arial" w:hAnsi="Arial" w:cs="Arial"/>
          <w:sz w:val="22"/>
          <w:szCs w:val="22"/>
        </w:rPr>
        <w:t>.</w:t>
      </w:r>
    </w:p>
    <w:p w:rsidR="009A6EE3" w:rsidRDefault="009A6EE3" w:rsidP="00A621F1">
      <w:pPr>
        <w:pBdr>
          <w:top w:val="nil"/>
          <w:left w:val="nil"/>
          <w:bottom w:val="nil"/>
          <w:right w:val="nil"/>
          <w:between w:val="nil"/>
        </w:pBdr>
        <w:jc w:val="both"/>
        <w:rPr>
          <w:rFonts w:ascii="Arial" w:eastAsia="Arial" w:hAnsi="Arial" w:cs="Arial"/>
          <w:sz w:val="22"/>
          <w:szCs w:val="22"/>
        </w:rPr>
      </w:pPr>
    </w:p>
    <w:p w:rsidR="009D2656" w:rsidRDefault="009D2656" w:rsidP="00A621F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El trabajo se estructura de la siguiente manera: En la Sección 2 se </w:t>
      </w:r>
      <w:r w:rsidR="00866470">
        <w:rPr>
          <w:rFonts w:ascii="Arial" w:eastAsia="Arial" w:hAnsi="Arial" w:cs="Arial"/>
          <w:sz w:val="22"/>
          <w:szCs w:val="22"/>
        </w:rPr>
        <w:t>describe</w:t>
      </w:r>
      <w:r>
        <w:rPr>
          <w:rFonts w:ascii="Arial" w:eastAsia="Arial" w:hAnsi="Arial" w:cs="Arial"/>
          <w:sz w:val="22"/>
          <w:szCs w:val="22"/>
        </w:rPr>
        <w:t>n</w:t>
      </w:r>
      <w:r w:rsidR="00516E5C">
        <w:rPr>
          <w:rFonts w:ascii="Arial" w:eastAsia="Arial" w:hAnsi="Arial" w:cs="Arial"/>
          <w:sz w:val="22"/>
          <w:szCs w:val="22"/>
        </w:rPr>
        <w:t xml:space="preserve"> </w:t>
      </w:r>
      <w:r w:rsidR="00AF65D8">
        <w:rPr>
          <w:rFonts w:ascii="Arial" w:eastAsia="Arial" w:hAnsi="Arial" w:cs="Arial"/>
          <w:sz w:val="22"/>
          <w:szCs w:val="22"/>
        </w:rPr>
        <w:t xml:space="preserve">algunas </w:t>
      </w:r>
      <w:r w:rsidR="00516E5C">
        <w:rPr>
          <w:rFonts w:ascii="Arial" w:eastAsia="Arial" w:hAnsi="Arial" w:cs="Arial"/>
          <w:sz w:val="22"/>
          <w:szCs w:val="22"/>
        </w:rPr>
        <w:t xml:space="preserve">experiencias previas y lecciones aprendidas. </w:t>
      </w:r>
      <w:r w:rsidR="00866470">
        <w:rPr>
          <w:rFonts w:ascii="Arial" w:eastAsia="Arial" w:hAnsi="Arial" w:cs="Arial"/>
          <w:sz w:val="22"/>
          <w:szCs w:val="22"/>
        </w:rPr>
        <w:t>L</w:t>
      </w:r>
      <w:r w:rsidR="00516E5C">
        <w:rPr>
          <w:rFonts w:ascii="Arial" w:eastAsia="Arial" w:hAnsi="Arial" w:cs="Arial"/>
          <w:sz w:val="22"/>
          <w:szCs w:val="22"/>
        </w:rPr>
        <w:t xml:space="preserve">a sección 3 </w:t>
      </w:r>
      <w:r w:rsidR="00866470">
        <w:rPr>
          <w:rFonts w:ascii="Arial" w:eastAsia="Arial" w:hAnsi="Arial" w:cs="Arial"/>
          <w:sz w:val="22"/>
          <w:szCs w:val="22"/>
        </w:rPr>
        <w:t>especifica</w:t>
      </w:r>
      <w:r w:rsidR="00516E5C">
        <w:rPr>
          <w:rFonts w:ascii="Arial" w:eastAsia="Arial" w:hAnsi="Arial" w:cs="Arial"/>
          <w:sz w:val="22"/>
          <w:szCs w:val="22"/>
        </w:rPr>
        <w:t xml:space="preserve"> los datos </w:t>
      </w:r>
      <w:r w:rsidR="00866470">
        <w:rPr>
          <w:rFonts w:ascii="Arial" w:eastAsia="Arial" w:hAnsi="Arial" w:cs="Arial"/>
          <w:sz w:val="22"/>
          <w:szCs w:val="22"/>
        </w:rPr>
        <w:t xml:space="preserve">utilizados </w:t>
      </w:r>
      <w:r w:rsidR="00516E5C">
        <w:rPr>
          <w:rFonts w:ascii="Arial" w:eastAsia="Arial" w:hAnsi="Arial" w:cs="Arial"/>
          <w:sz w:val="22"/>
          <w:szCs w:val="22"/>
        </w:rPr>
        <w:t>y</w:t>
      </w:r>
      <w:r w:rsidR="00866470">
        <w:rPr>
          <w:rFonts w:ascii="Arial" w:eastAsia="Arial" w:hAnsi="Arial" w:cs="Arial"/>
          <w:sz w:val="22"/>
          <w:szCs w:val="22"/>
        </w:rPr>
        <w:t xml:space="preserve"> la</w:t>
      </w:r>
      <w:r w:rsidR="00516E5C">
        <w:rPr>
          <w:rFonts w:ascii="Arial" w:eastAsia="Arial" w:hAnsi="Arial" w:cs="Arial"/>
          <w:sz w:val="22"/>
          <w:szCs w:val="22"/>
        </w:rPr>
        <w:t xml:space="preserve"> metodología adoptada. En la sección 4</w:t>
      </w:r>
      <w:r w:rsidR="00866470">
        <w:rPr>
          <w:rFonts w:ascii="Arial" w:eastAsia="Arial" w:hAnsi="Arial" w:cs="Arial"/>
          <w:sz w:val="22"/>
          <w:szCs w:val="22"/>
        </w:rPr>
        <w:t xml:space="preserve">, presentamos los </w:t>
      </w:r>
      <w:r w:rsidR="00FC2ED3">
        <w:rPr>
          <w:rFonts w:ascii="Arial" w:eastAsia="Arial" w:hAnsi="Arial" w:cs="Arial"/>
          <w:sz w:val="22"/>
          <w:szCs w:val="22"/>
        </w:rPr>
        <w:t xml:space="preserve">resultados </w:t>
      </w:r>
      <w:r w:rsidR="00DA1D16">
        <w:rPr>
          <w:rFonts w:ascii="Arial" w:eastAsia="Arial" w:hAnsi="Arial" w:cs="Arial"/>
          <w:sz w:val="22"/>
          <w:szCs w:val="22"/>
        </w:rPr>
        <w:t>obtenidos</w:t>
      </w:r>
      <w:r w:rsidR="00AF65D8">
        <w:rPr>
          <w:rFonts w:ascii="Arial" w:eastAsia="Arial" w:hAnsi="Arial" w:cs="Arial"/>
          <w:sz w:val="22"/>
          <w:szCs w:val="22"/>
        </w:rPr>
        <w:t xml:space="preserve">. </w:t>
      </w:r>
      <w:r w:rsidR="00051561">
        <w:rPr>
          <w:rFonts w:ascii="Arial" w:eastAsia="Arial" w:hAnsi="Arial" w:cs="Arial"/>
          <w:sz w:val="22"/>
          <w:szCs w:val="22"/>
        </w:rPr>
        <w:t>Finalmente,</w:t>
      </w:r>
      <w:r w:rsidR="00866470">
        <w:rPr>
          <w:rFonts w:ascii="Arial" w:eastAsia="Arial" w:hAnsi="Arial" w:cs="Arial"/>
          <w:sz w:val="22"/>
          <w:szCs w:val="22"/>
        </w:rPr>
        <w:t xml:space="preserve"> en la sección 5 se presentan </w:t>
      </w:r>
      <w:r w:rsidR="00FC2ED3">
        <w:rPr>
          <w:rFonts w:ascii="Arial" w:eastAsia="Arial" w:hAnsi="Arial" w:cs="Arial"/>
          <w:sz w:val="22"/>
          <w:szCs w:val="22"/>
        </w:rPr>
        <w:t xml:space="preserve">las conclusiones. </w:t>
      </w:r>
      <w:r w:rsidR="00866470">
        <w:rPr>
          <w:rFonts w:ascii="Arial" w:eastAsia="Arial" w:hAnsi="Arial" w:cs="Arial"/>
          <w:sz w:val="22"/>
          <w:szCs w:val="22"/>
        </w:rPr>
        <w:t xml:space="preserve"> </w:t>
      </w:r>
    </w:p>
    <w:p w:rsidR="00A621F1" w:rsidRDefault="00A621F1" w:rsidP="00F71B01">
      <w:pPr>
        <w:pBdr>
          <w:top w:val="nil"/>
          <w:left w:val="nil"/>
          <w:bottom w:val="nil"/>
          <w:right w:val="nil"/>
          <w:between w:val="nil"/>
        </w:pBdr>
        <w:jc w:val="both"/>
        <w:rPr>
          <w:rFonts w:ascii="Arial" w:eastAsia="Arial" w:hAnsi="Arial" w:cs="Arial"/>
          <w:sz w:val="22"/>
          <w:szCs w:val="22"/>
        </w:rPr>
      </w:pPr>
    </w:p>
    <w:p w:rsidR="00AF65D8" w:rsidRDefault="00AF65D8" w:rsidP="00F71B01">
      <w:pPr>
        <w:pBdr>
          <w:top w:val="nil"/>
          <w:left w:val="nil"/>
          <w:bottom w:val="nil"/>
          <w:right w:val="nil"/>
          <w:between w:val="nil"/>
        </w:pBdr>
        <w:jc w:val="both"/>
        <w:rPr>
          <w:rFonts w:ascii="Arial" w:eastAsia="Arial" w:hAnsi="Arial" w:cs="Arial"/>
          <w:sz w:val="22"/>
          <w:szCs w:val="22"/>
        </w:rPr>
      </w:pPr>
    </w:p>
    <w:p w:rsidR="00AF65D8" w:rsidRPr="00AF65D8" w:rsidRDefault="00AF65D8" w:rsidP="00AF65D8">
      <w:pPr>
        <w:numPr>
          <w:ilvl w:val="0"/>
          <w:numId w:val="1"/>
        </w:numPr>
        <w:tabs>
          <w:tab w:val="left" w:pos="550"/>
        </w:tabs>
        <w:jc w:val="both"/>
        <w:rPr>
          <w:rFonts w:ascii="Arial" w:eastAsia="Arial" w:hAnsi="Arial" w:cs="Arial"/>
          <w:sz w:val="22"/>
          <w:szCs w:val="22"/>
        </w:rPr>
      </w:pPr>
      <w:r w:rsidRPr="00AF65D8">
        <w:rPr>
          <w:rFonts w:ascii="Arial" w:eastAsia="Arial" w:hAnsi="Arial" w:cs="Arial"/>
          <w:b/>
          <w:sz w:val="22"/>
          <w:szCs w:val="22"/>
        </w:rPr>
        <w:t>EXPERIENCIAS PREVIAS Y LECCIONES APRENDIDAS</w:t>
      </w:r>
    </w:p>
    <w:p w:rsidR="004D0DA3" w:rsidRDefault="004D0DA3">
      <w:pPr>
        <w:tabs>
          <w:tab w:val="left" w:pos="550"/>
        </w:tabs>
        <w:ind w:left="360"/>
        <w:jc w:val="both"/>
        <w:rPr>
          <w:rFonts w:ascii="Arial" w:eastAsia="Arial" w:hAnsi="Arial" w:cs="Arial"/>
          <w:b/>
          <w:sz w:val="22"/>
          <w:szCs w:val="22"/>
        </w:rPr>
      </w:pPr>
    </w:p>
    <w:p w:rsidR="00CD4060" w:rsidRDefault="00CD4060" w:rsidP="00CD4060">
      <w:pPr>
        <w:pBdr>
          <w:top w:val="nil"/>
          <w:left w:val="nil"/>
          <w:bottom w:val="nil"/>
          <w:right w:val="nil"/>
          <w:between w:val="nil"/>
        </w:pBdr>
        <w:jc w:val="both"/>
        <w:rPr>
          <w:rFonts w:ascii="Arial" w:eastAsia="Arial" w:hAnsi="Arial" w:cs="Arial"/>
          <w:sz w:val="22"/>
          <w:szCs w:val="22"/>
        </w:rPr>
      </w:pPr>
      <w:r w:rsidRPr="00CD4060">
        <w:rPr>
          <w:rFonts w:ascii="Arial" w:eastAsia="Arial" w:hAnsi="Arial" w:cs="Arial"/>
          <w:sz w:val="22"/>
          <w:szCs w:val="22"/>
        </w:rPr>
        <w:t xml:space="preserve">Los proyectos institucionales son difundidos por los grupos de investigación </w:t>
      </w:r>
      <w:r w:rsidR="00623E44">
        <w:rPr>
          <w:rFonts w:ascii="Arial" w:eastAsia="Arial" w:hAnsi="Arial" w:cs="Arial"/>
          <w:sz w:val="22"/>
          <w:szCs w:val="22"/>
        </w:rPr>
        <w:t>mediante la utilización de</w:t>
      </w:r>
      <w:r w:rsidRPr="00CD4060">
        <w:rPr>
          <w:rFonts w:ascii="Arial" w:eastAsia="Arial" w:hAnsi="Arial" w:cs="Arial"/>
          <w:sz w:val="22"/>
          <w:szCs w:val="22"/>
        </w:rPr>
        <w:t xml:space="preserve"> </w:t>
      </w:r>
      <w:r w:rsidR="00623E44">
        <w:rPr>
          <w:rFonts w:ascii="Arial" w:eastAsia="Arial" w:hAnsi="Arial" w:cs="Arial"/>
          <w:sz w:val="22"/>
          <w:szCs w:val="22"/>
        </w:rPr>
        <w:t xml:space="preserve">diversos </w:t>
      </w:r>
      <w:r w:rsidRPr="00CD4060">
        <w:rPr>
          <w:rFonts w:ascii="Arial" w:eastAsia="Arial" w:hAnsi="Arial" w:cs="Arial"/>
          <w:sz w:val="22"/>
          <w:szCs w:val="22"/>
        </w:rPr>
        <w:t>medios y formatos, particularmente publicaciones científicas, congresos, notas periodísticas y otros materiales de divulgación. En los últimos años se está dando importancia, además, a producciones audiovisuales, sitios web, mapas interactivos y redes sociales</w:t>
      </w:r>
      <w:r w:rsidR="00FF24C1">
        <w:rPr>
          <w:rFonts w:ascii="Arial" w:eastAsia="Arial" w:hAnsi="Arial" w:cs="Arial"/>
          <w:sz w:val="22"/>
          <w:szCs w:val="22"/>
        </w:rPr>
        <w:t xml:space="preserve"> para </w:t>
      </w:r>
      <w:r w:rsidRPr="00CD4060">
        <w:rPr>
          <w:rFonts w:ascii="Arial" w:eastAsia="Arial" w:hAnsi="Arial" w:cs="Arial"/>
          <w:sz w:val="22"/>
          <w:szCs w:val="22"/>
        </w:rPr>
        <w:t xml:space="preserve">comunicar los avances y resultados de los trabajos realizados. Estos espacios de comunicación son importantes para llegar a diversos sectores y grupos de interés, entre ellos pares científico-académicos como así también tomadores de </w:t>
      </w:r>
      <w:r w:rsidRPr="00CD4060">
        <w:rPr>
          <w:rFonts w:ascii="Arial" w:eastAsia="Arial" w:hAnsi="Arial" w:cs="Arial"/>
          <w:sz w:val="22"/>
          <w:szCs w:val="22"/>
        </w:rPr>
        <w:lastRenderedPageBreak/>
        <w:t xml:space="preserve">decisiones y la sociedad en su conjunto. </w:t>
      </w:r>
      <w:r w:rsidR="0065398D">
        <w:rPr>
          <w:rFonts w:ascii="Arial" w:eastAsia="Arial" w:hAnsi="Arial" w:cs="Arial"/>
          <w:sz w:val="22"/>
          <w:szCs w:val="22"/>
        </w:rPr>
        <w:t>Sin embargo</w:t>
      </w:r>
      <w:r w:rsidRPr="00CD4060">
        <w:rPr>
          <w:rFonts w:ascii="Arial" w:eastAsia="Arial" w:hAnsi="Arial" w:cs="Arial"/>
          <w:sz w:val="22"/>
          <w:szCs w:val="22"/>
        </w:rPr>
        <w:t>, son poca</w:t>
      </w:r>
      <w:r w:rsidR="00840710">
        <w:rPr>
          <w:rFonts w:ascii="Arial" w:eastAsia="Arial" w:hAnsi="Arial" w:cs="Arial"/>
          <w:sz w:val="22"/>
          <w:szCs w:val="22"/>
        </w:rPr>
        <w:t>s las instancias de comunicaciones</w:t>
      </w:r>
      <w:r w:rsidRPr="00CD4060">
        <w:rPr>
          <w:rFonts w:ascii="Arial" w:eastAsia="Arial" w:hAnsi="Arial" w:cs="Arial"/>
          <w:sz w:val="22"/>
          <w:szCs w:val="22"/>
        </w:rPr>
        <w:t xml:space="preserve"> colectiva</w:t>
      </w:r>
      <w:r w:rsidR="00D95BEC">
        <w:rPr>
          <w:rFonts w:ascii="Arial" w:eastAsia="Arial" w:hAnsi="Arial" w:cs="Arial"/>
          <w:sz w:val="22"/>
          <w:szCs w:val="22"/>
        </w:rPr>
        <w:t>s</w:t>
      </w:r>
      <w:r w:rsidRPr="00CD4060">
        <w:rPr>
          <w:rFonts w:ascii="Arial" w:eastAsia="Arial" w:hAnsi="Arial" w:cs="Arial"/>
          <w:sz w:val="22"/>
          <w:szCs w:val="22"/>
        </w:rPr>
        <w:t xml:space="preserve"> </w:t>
      </w:r>
      <w:r w:rsidR="00623E44">
        <w:rPr>
          <w:rFonts w:ascii="Arial" w:eastAsia="Arial" w:hAnsi="Arial" w:cs="Arial"/>
          <w:sz w:val="22"/>
          <w:szCs w:val="22"/>
        </w:rPr>
        <w:t>en la</w:t>
      </w:r>
      <w:r w:rsidR="00840710">
        <w:rPr>
          <w:rFonts w:ascii="Arial" w:eastAsia="Arial" w:hAnsi="Arial" w:cs="Arial"/>
          <w:sz w:val="22"/>
          <w:szCs w:val="22"/>
        </w:rPr>
        <w:t xml:space="preserve">s que </w:t>
      </w:r>
      <w:r w:rsidRPr="00CD4060">
        <w:rPr>
          <w:rFonts w:ascii="Arial" w:eastAsia="Arial" w:hAnsi="Arial" w:cs="Arial"/>
          <w:sz w:val="22"/>
          <w:szCs w:val="22"/>
        </w:rPr>
        <w:t>se logr</w:t>
      </w:r>
      <w:r w:rsidR="00840710">
        <w:rPr>
          <w:rFonts w:ascii="Arial" w:eastAsia="Arial" w:hAnsi="Arial" w:cs="Arial"/>
          <w:sz w:val="22"/>
          <w:szCs w:val="22"/>
        </w:rPr>
        <w:t>e</w:t>
      </w:r>
      <w:r w:rsidRPr="00CD4060">
        <w:rPr>
          <w:rFonts w:ascii="Arial" w:eastAsia="Arial" w:hAnsi="Arial" w:cs="Arial"/>
          <w:sz w:val="22"/>
          <w:szCs w:val="22"/>
        </w:rPr>
        <w:t xml:space="preserve"> integrar las líneas de trabajo y trayectorias realizadas en </w:t>
      </w:r>
      <w:r w:rsidR="00623E44">
        <w:rPr>
          <w:rFonts w:ascii="Arial" w:eastAsia="Arial" w:hAnsi="Arial" w:cs="Arial"/>
          <w:sz w:val="22"/>
          <w:szCs w:val="22"/>
        </w:rPr>
        <w:t>c</w:t>
      </w:r>
      <w:r w:rsidRPr="00CD4060">
        <w:rPr>
          <w:rFonts w:ascii="Arial" w:eastAsia="Arial" w:hAnsi="Arial" w:cs="Arial"/>
          <w:sz w:val="22"/>
          <w:szCs w:val="22"/>
        </w:rPr>
        <w:t>onjunto por los div</w:t>
      </w:r>
      <w:r w:rsidR="00D95BEC">
        <w:rPr>
          <w:rFonts w:ascii="Arial" w:eastAsia="Arial" w:hAnsi="Arial" w:cs="Arial"/>
          <w:sz w:val="22"/>
          <w:szCs w:val="22"/>
        </w:rPr>
        <w:t xml:space="preserve">ersos equipos de investigación. </w:t>
      </w:r>
      <w:r w:rsidRPr="00CD4060">
        <w:rPr>
          <w:rFonts w:ascii="Arial" w:eastAsia="Arial" w:hAnsi="Arial" w:cs="Arial"/>
          <w:sz w:val="22"/>
          <w:szCs w:val="22"/>
        </w:rPr>
        <w:t xml:space="preserve">En este sentido, </w:t>
      </w:r>
      <w:r w:rsidR="00D95BEC">
        <w:rPr>
          <w:rFonts w:ascii="Arial" w:eastAsia="Arial" w:hAnsi="Arial" w:cs="Arial"/>
          <w:sz w:val="22"/>
          <w:szCs w:val="22"/>
        </w:rPr>
        <w:t xml:space="preserve">desde hace varios años se realizan </w:t>
      </w:r>
      <w:r w:rsidRPr="00CD4060">
        <w:rPr>
          <w:rFonts w:ascii="Arial" w:eastAsia="Arial" w:hAnsi="Arial" w:cs="Arial"/>
          <w:sz w:val="22"/>
          <w:szCs w:val="22"/>
        </w:rPr>
        <w:t xml:space="preserve">seminarios </w:t>
      </w:r>
      <w:r w:rsidR="00840710" w:rsidRPr="00CD4060">
        <w:rPr>
          <w:rFonts w:ascii="Arial" w:eastAsia="Arial" w:hAnsi="Arial" w:cs="Arial"/>
          <w:sz w:val="22"/>
          <w:szCs w:val="22"/>
        </w:rPr>
        <w:t xml:space="preserve">institucionales </w:t>
      </w:r>
      <w:r w:rsidRPr="00CD4060">
        <w:rPr>
          <w:rFonts w:ascii="Arial" w:eastAsia="Arial" w:hAnsi="Arial" w:cs="Arial"/>
          <w:sz w:val="22"/>
          <w:szCs w:val="22"/>
        </w:rPr>
        <w:t xml:space="preserve">internos </w:t>
      </w:r>
      <w:r w:rsidR="00D95BEC">
        <w:rPr>
          <w:rFonts w:ascii="Arial" w:eastAsia="Arial" w:hAnsi="Arial" w:cs="Arial"/>
          <w:sz w:val="22"/>
          <w:szCs w:val="22"/>
        </w:rPr>
        <w:t xml:space="preserve">como </w:t>
      </w:r>
      <w:r w:rsidRPr="00CD4060">
        <w:rPr>
          <w:rFonts w:ascii="Arial" w:eastAsia="Arial" w:hAnsi="Arial" w:cs="Arial"/>
          <w:sz w:val="22"/>
          <w:szCs w:val="22"/>
        </w:rPr>
        <w:t>una de las acciones alternativas que posibilitan el intercambio de información principalmente hacia adentro de la</w:t>
      </w:r>
      <w:r w:rsidR="00D95BEC">
        <w:rPr>
          <w:rFonts w:ascii="Arial" w:eastAsia="Arial" w:hAnsi="Arial" w:cs="Arial"/>
          <w:sz w:val="22"/>
          <w:szCs w:val="22"/>
        </w:rPr>
        <w:t xml:space="preserve"> propia comunidad institucional.</w:t>
      </w:r>
    </w:p>
    <w:p w:rsidR="00D95BEC" w:rsidRPr="00CD4060" w:rsidRDefault="00D95BEC" w:rsidP="00CD4060">
      <w:pPr>
        <w:pBdr>
          <w:top w:val="nil"/>
          <w:left w:val="nil"/>
          <w:bottom w:val="nil"/>
          <w:right w:val="nil"/>
          <w:between w:val="nil"/>
        </w:pBdr>
        <w:jc w:val="both"/>
        <w:rPr>
          <w:rFonts w:ascii="Arial" w:eastAsia="Arial" w:hAnsi="Arial" w:cs="Arial"/>
          <w:sz w:val="22"/>
          <w:szCs w:val="22"/>
        </w:rPr>
      </w:pPr>
    </w:p>
    <w:p w:rsidR="00CD4060" w:rsidRPr="00CD4060" w:rsidRDefault="00051561" w:rsidP="00051561">
      <w:pPr>
        <w:jc w:val="both"/>
        <w:rPr>
          <w:rFonts w:ascii="Arial" w:eastAsia="Arial" w:hAnsi="Arial" w:cs="Arial"/>
          <w:sz w:val="22"/>
          <w:szCs w:val="22"/>
        </w:rPr>
      </w:pPr>
      <w:r>
        <w:rPr>
          <w:rFonts w:ascii="Arial" w:eastAsia="Arial" w:hAnsi="Arial" w:cs="Arial"/>
          <w:sz w:val="22"/>
          <w:szCs w:val="22"/>
        </w:rPr>
        <w:t xml:space="preserve">La publicación </w:t>
      </w:r>
      <w:r w:rsidR="00CD4060" w:rsidRPr="00CD4060">
        <w:rPr>
          <w:rFonts w:ascii="Arial" w:eastAsia="Arial" w:hAnsi="Arial" w:cs="Arial"/>
          <w:sz w:val="22"/>
          <w:szCs w:val="22"/>
        </w:rPr>
        <w:t xml:space="preserve">del libro institucional de divulgación científica “Instituto de Investigaciones en Energía No Convencional: Ciencia y tecnología para un futuro sustentable. 1980-2015” </w:t>
      </w:r>
      <w:r>
        <w:rPr>
          <w:rFonts w:ascii="Arial" w:eastAsia="Arial" w:hAnsi="Arial" w:cs="Arial"/>
          <w:sz w:val="22"/>
          <w:szCs w:val="22"/>
        </w:rPr>
        <w:t>(</w:t>
      </w:r>
      <w:r w:rsidR="00656E91" w:rsidRPr="00410694">
        <w:rPr>
          <w:rFonts w:ascii="Arial" w:eastAsia="Arial" w:hAnsi="Arial" w:cs="Arial"/>
          <w:sz w:val="22"/>
          <w:szCs w:val="22"/>
        </w:rPr>
        <w:t>Belmonte, et</w:t>
      </w:r>
      <w:r w:rsidRPr="00410694">
        <w:rPr>
          <w:rFonts w:ascii="Arial" w:eastAsia="Arial" w:hAnsi="Arial" w:cs="Arial"/>
          <w:sz w:val="22"/>
          <w:szCs w:val="22"/>
        </w:rPr>
        <w:t xml:space="preserve"> al</w:t>
      </w:r>
      <w:r w:rsidR="00656E91" w:rsidRPr="00410694">
        <w:rPr>
          <w:rFonts w:ascii="Arial" w:eastAsia="Arial" w:hAnsi="Arial" w:cs="Arial"/>
          <w:sz w:val="22"/>
          <w:szCs w:val="22"/>
        </w:rPr>
        <w:t>.,</w:t>
      </w:r>
      <w:r w:rsidRPr="00410694">
        <w:rPr>
          <w:rFonts w:ascii="Arial" w:eastAsia="Arial" w:hAnsi="Arial" w:cs="Arial"/>
          <w:sz w:val="22"/>
          <w:szCs w:val="22"/>
        </w:rPr>
        <w:t xml:space="preserve"> 2016</w:t>
      </w:r>
      <w:r w:rsidR="00B47D37">
        <w:rPr>
          <w:rFonts w:ascii="Arial" w:eastAsia="Arial" w:hAnsi="Arial" w:cs="Arial"/>
          <w:sz w:val="22"/>
          <w:szCs w:val="22"/>
        </w:rPr>
        <w:t>b</w:t>
      </w:r>
      <w:r>
        <w:rPr>
          <w:rFonts w:ascii="Arial" w:eastAsia="Arial" w:hAnsi="Arial" w:cs="Arial"/>
          <w:sz w:val="22"/>
          <w:szCs w:val="22"/>
        </w:rPr>
        <w:t xml:space="preserve">) </w:t>
      </w:r>
      <w:r w:rsidR="00CD4060" w:rsidRPr="00CD4060">
        <w:rPr>
          <w:rFonts w:ascii="Arial" w:eastAsia="Arial" w:hAnsi="Arial" w:cs="Arial"/>
          <w:sz w:val="22"/>
          <w:szCs w:val="22"/>
        </w:rPr>
        <w:t xml:space="preserve">también fue un paso destacable en la comunicación institucional.  El proceso de elaboración del libro (2014-2016) fue una experiencia colectiva que posibilitó la reconstrucción y revalorización de la historia del instituto y de su recorrido científico-tecnológico en energías renovables y otros temas ambientales. </w:t>
      </w:r>
      <w:r w:rsidRPr="00CD4060">
        <w:rPr>
          <w:rFonts w:ascii="Arial" w:eastAsia="Arial" w:hAnsi="Arial" w:cs="Arial"/>
          <w:sz w:val="22"/>
          <w:szCs w:val="22"/>
        </w:rPr>
        <w:t>Asimismo,</w:t>
      </w:r>
      <w:r w:rsidR="00CD4060" w:rsidRPr="00CD4060">
        <w:rPr>
          <w:rFonts w:ascii="Arial" w:eastAsia="Arial" w:hAnsi="Arial" w:cs="Arial"/>
          <w:sz w:val="22"/>
          <w:szCs w:val="22"/>
        </w:rPr>
        <w:t xml:space="preserve"> fortaleció el sentido de pertenencia de sus integrantes, motivando la participación e integración de los diversos grupos de trabajo (</w:t>
      </w:r>
      <w:r w:rsidR="00656E91">
        <w:rPr>
          <w:rFonts w:ascii="Arial" w:eastAsia="Arial" w:hAnsi="Arial" w:cs="Arial"/>
          <w:sz w:val="22"/>
          <w:szCs w:val="22"/>
        </w:rPr>
        <w:t>Belmonte et al, 2016</w:t>
      </w:r>
      <w:r w:rsidR="00CD4060" w:rsidRPr="00CD4060">
        <w:rPr>
          <w:rFonts w:ascii="Arial" w:eastAsia="Arial" w:hAnsi="Arial" w:cs="Arial"/>
          <w:sz w:val="22"/>
          <w:szCs w:val="22"/>
        </w:rPr>
        <w:t>). El libro permitió también abrir una ventana hacia afuera, mostrando a toda la sociedad el trabajo que se viene realizando en investigación, docencia, vinculación y transferencia al medio. Actualmente es nuestra carta de presentación en encuentros interinstitucionales y académicos.</w:t>
      </w:r>
    </w:p>
    <w:p w:rsidR="00CD4060" w:rsidRPr="00CD4060" w:rsidRDefault="00CD4060" w:rsidP="00051561">
      <w:pPr>
        <w:pBdr>
          <w:top w:val="nil"/>
          <w:left w:val="nil"/>
          <w:bottom w:val="nil"/>
          <w:right w:val="nil"/>
          <w:between w:val="nil"/>
        </w:pBdr>
        <w:jc w:val="both"/>
        <w:rPr>
          <w:rFonts w:ascii="Arial" w:eastAsia="Arial" w:hAnsi="Arial" w:cs="Arial"/>
          <w:sz w:val="22"/>
          <w:szCs w:val="22"/>
        </w:rPr>
      </w:pPr>
    </w:p>
    <w:p w:rsidR="00CD4060" w:rsidRDefault="00CD4060" w:rsidP="00051561">
      <w:pPr>
        <w:pBdr>
          <w:top w:val="nil"/>
          <w:left w:val="nil"/>
          <w:bottom w:val="nil"/>
          <w:right w:val="nil"/>
          <w:between w:val="nil"/>
        </w:pBdr>
        <w:jc w:val="both"/>
        <w:rPr>
          <w:rFonts w:ascii="Arial" w:eastAsia="Arial" w:hAnsi="Arial" w:cs="Arial"/>
          <w:sz w:val="22"/>
          <w:szCs w:val="22"/>
        </w:rPr>
      </w:pPr>
      <w:r w:rsidRPr="00CD4060">
        <w:rPr>
          <w:rFonts w:ascii="Arial" w:eastAsia="Arial" w:hAnsi="Arial" w:cs="Arial"/>
          <w:sz w:val="22"/>
          <w:szCs w:val="22"/>
        </w:rPr>
        <w:t>La necesidad de contar con materiales de integración y difusión del trabajo institucional siempre está vigente. Así, el diseño de una aplicación de mapa web se visualiza como una oportunidad para la comunicación</w:t>
      </w:r>
      <w:r w:rsidR="00051561">
        <w:rPr>
          <w:rFonts w:ascii="Arial" w:eastAsia="Arial" w:hAnsi="Arial" w:cs="Arial"/>
          <w:sz w:val="22"/>
          <w:szCs w:val="22"/>
        </w:rPr>
        <w:t xml:space="preserve">, divulgación </w:t>
      </w:r>
      <w:r w:rsidRPr="00CD4060">
        <w:rPr>
          <w:rFonts w:ascii="Arial" w:eastAsia="Arial" w:hAnsi="Arial" w:cs="Arial"/>
          <w:sz w:val="22"/>
          <w:szCs w:val="22"/>
        </w:rPr>
        <w:t>y consulta de los proyectos ejecutados por el INENCO.</w:t>
      </w:r>
    </w:p>
    <w:p w:rsidR="007A4B0D" w:rsidRDefault="007A4B0D" w:rsidP="00051561">
      <w:pPr>
        <w:pBdr>
          <w:top w:val="nil"/>
          <w:left w:val="nil"/>
          <w:bottom w:val="nil"/>
          <w:right w:val="nil"/>
          <w:between w:val="nil"/>
        </w:pBdr>
        <w:jc w:val="both"/>
        <w:rPr>
          <w:rFonts w:ascii="Arial" w:eastAsia="Arial" w:hAnsi="Arial" w:cs="Arial"/>
          <w:sz w:val="22"/>
          <w:szCs w:val="22"/>
        </w:rPr>
      </w:pPr>
    </w:p>
    <w:p w:rsidR="004D0DA3" w:rsidRDefault="004D0DA3">
      <w:pPr>
        <w:pBdr>
          <w:top w:val="nil"/>
          <w:left w:val="nil"/>
          <w:bottom w:val="nil"/>
          <w:right w:val="nil"/>
          <w:between w:val="nil"/>
        </w:pBdr>
        <w:jc w:val="center"/>
        <w:rPr>
          <w:rFonts w:ascii="Arial" w:eastAsia="Arial" w:hAnsi="Arial" w:cs="Arial"/>
          <w:sz w:val="22"/>
          <w:szCs w:val="22"/>
        </w:rPr>
      </w:pPr>
    </w:p>
    <w:p w:rsidR="004D0DA3" w:rsidRPr="00E72525" w:rsidRDefault="006E5F07">
      <w:pPr>
        <w:numPr>
          <w:ilvl w:val="0"/>
          <w:numId w:val="1"/>
        </w:numPr>
        <w:pBdr>
          <w:top w:val="nil"/>
          <w:left w:val="nil"/>
          <w:bottom w:val="nil"/>
          <w:right w:val="nil"/>
          <w:between w:val="nil"/>
        </w:pBdr>
        <w:tabs>
          <w:tab w:val="left" w:pos="550"/>
        </w:tabs>
        <w:ind w:left="0" w:firstLine="0"/>
        <w:jc w:val="both"/>
        <w:rPr>
          <w:rFonts w:ascii="Arial" w:eastAsia="Arial" w:hAnsi="Arial" w:cs="Arial"/>
          <w:sz w:val="22"/>
          <w:szCs w:val="22"/>
        </w:rPr>
      </w:pPr>
      <w:r>
        <w:rPr>
          <w:rFonts w:ascii="Arial" w:eastAsia="Arial" w:hAnsi="Arial" w:cs="Arial"/>
          <w:b/>
          <w:sz w:val="22"/>
          <w:szCs w:val="22"/>
        </w:rPr>
        <w:t>MATERIALES Y MÉTODOS</w:t>
      </w:r>
    </w:p>
    <w:p w:rsidR="00E72525" w:rsidRPr="00E72525" w:rsidRDefault="00E72525" w:rsidP="00E72525">
      <w:pPr>
        <w:pBdr>
          <w:top w:val="nil"/>
          <w:left w:val="nil"/>
          <w:bottom w:val="nil"/>
          <w:right w:val="nil"/>
          <w:between w:val="nil"/>
        </w:pBdr>
        <w:tabs>
          <w:tab w:val="left" w:pos="550"/>
        </w:tabs>
        <w:jc w:val="both"/>
        <w:rPr>
          <w:rFonts w:ascii="Arial" w:eastAsia="Arial" w:hAnsi="Arial" w:cs="Arial"/>
          <w:sz w:val="22"/>
          <w:szCs w:val="22"/>
        </w:rPr>
      </w:pPr>
    </w:p>
    <w:p w:rsidR="00E72525" w:rsidRPr="00E72525" w:rsidRDefault="00E72525" w:rsidP="00E72525">
      <w:pPr>
        <w:pBdr>
          <w:top w:val="nil"/>
          <w:left w:val="nil"/>
          <w:bottom w:val="nil"/>
          <w:right w:val="nil"/>
          <w:between w:val="nil"/>
        </w:pBdr>
        <w:tabs>
          <w:tab w:val="left" w:pos="284"/>
          <w:tab w:val="left" w:pos="550"/>
        </w:tabs>
        <w:jc w:val="both"/>
        <w:rPr>
          <w:rFonts w:ascii="Arial" w:eastAsia="Arial" w:hAnsi="Arial" w:cs="Arial"/>
          <w:sz w:val="22"/>
          <w:szCs w:val="22"/>
        </w:rPr>
      </w:pPr>
      <w:r w:rsidRPr="00E72525">
        <w:rPr>
          <w:rFonts w:ascii="Arial" w:eastAsia="Arial" w:hAnsi="Arial" w:cs="Arial"/>
          <w:sz w:val="22"/>
          <w:szCs w:val="22"/>
        </w:rPr>
        <w:t xml:space="preserve">3.1 </w:t>
      </w:r>
      <w:r>
        <w:rPr>
          <w:rFonts w:ascii="Arial" w:eastAsia="Arial" w:hAnsi="Arial" w:cs="Arial"/>
          <w:sz w:val="22"/>
          <w:szCs w:val="22"/>
        </w:rPr>
        <w:t xml:space="preserve">   </w:t>
      </w:r>
      <w:r w:rsidRPr="00E72525">
        <w:rPr>
          <w:rFonts w:ascii="Arial" w:eastAsia="Arial" w:hAnsi="Arial" w:cs="Arial"/>
          <w:sz w:val="22"/>
          <w:szCs w:val="22"/>
        </w:rPr>
        <w:t>Fuente de datos</w:t>
      </w:r>
    </w:p>
    <w:p w:rsidR="00E72525" w:rsidRPr="00E72525" w:rsidRDefault="00E72525" w:rsidP="00E72525">
      <w:pPr>
        <w:pBdr>
          <w:top w:val="nil"/>
          <w:left w:val="nil"/>
          <w:bottom w:val="nil"/>
          <w:right w:val="nil"/>
          <w:between w:val="nil"/>
        </w:pBdr>
        <w:tabs>
          <w:tab w:val="left" w:pos="550"/>
        </w:tabs>
        <w:jc w:val="both"/>
        <w:rPr>
          <w:rFonts w:ascii="Arial" w:eastAsia="Arial" w:hAnsi="Arial" w:cs="Arial"/>
          <w:sz w:val="22"/>
          <w:szCs w:val="22"/>
        </w:rPr>
      </w:pPr>
    </w:p>
    <w:p w:rsidR="00E72525" w:rsidRPr="00E72525" w:rsidRDefault="00E72525" w:rsidP="00E72525">
      <w:pPr>
        <w:pBdr>
          <w:top w:val="nil"/>
          <w:left w:val="nil"/>
          <w:bottom w:val="nil"/>
          <w:right w:val="nil"/>
          <w:between w:val="nil"/>
        </w:pBdr>
        <w:tabs>
          <w:tab w:val="left" w:pos="550"/>
        </w:tabs>
        <w:jc w:val="both"/>
        <w:rPr>
          <w:rFonts w:ascii="Arial" w:eastAsia="Arial" w:hAnsi="Arial" w:cs="Arial"/>
          <w:sz w:val="22"/>
          <w:szCs w:val="22"/>
        </w:rPr>
      </w:pPr>
      <w:r w:rsidRPr="00E72525">
        <w:rPr>
          <w:rFonts w:ascii="Arial" w:eastAsia="Arial" w:hAnsi="Arial" w:cs="Arial"/>
          <w:sz w:val="22"/>
          <w:szCs w:val="22"/>
        </w:rPr>
        <w:t xml:space="preserve">Los datos fueron obtenidos mediante </w:t>
      </w:r>
      <w:r w:rsidR="003B41C4">
        <w:rPr>
          <w:rFonts w:ascii="Arial" w:eastAsia="Arial" w:hAnsi="Arial" w:cs="Arial"/>
          <w:sz w:val="22"/>
          <w:szCs w:val="22"/>
        </w:rPr>
        <w:t>una consulta a los referentes de los grupos de investigación</w:t>
      </w:r>
      <w:r w:rsidR="0057206F">
        <w:rPr>
          <w:rFonts w:ascii="Arial" w:eastAsia="Arial" w:hAnsi="Arial" w:cs="Arial"/>
          <w:sz w:val="22"/>
          <w:szCs w:val="22"/>
        </w:rPr>
        <w:t xml:space="preserve"> a través de fichas </w:t>
      </w:r>
      <w:r w:rsidRPr="00E72525">
        <w:rPr>
          <w:rFonts w:ascii="Arial" w:eastAsia="Arial" w:hAnsi="Arial" w:cs="Arial"/>
          <w:sz w:val="22"/>
          <w:szCs w:val="22"/>
        </w:rPr>
        <w:t>que consignaban l</w:t>
      </w:r>
      <w:r>
        <w:rPr>
          <w:rFonts w:ascii="Arial" w:eastAsia="Arial" w:hAnsi="Arial" w:cs="Arial"/>
          <w:sz w:val="22"/>
          <w:szCs w:val="22"/>
        </w:rPr>
        <w:t>a</w:t>
      </w:r>
      <w:r w:rsidRPr="00E72525">
        <w:rPr>
          <w:rFonts w:ascii="Arial" w:eastAsia="Arial" w:hAnsi="Arial" w:cs="Arial"/>
          <w:sz w:val="22"/>
          <w:szCs w:val="22"/>
        </w:rPr>
        <w:t xml:space="preserve"> siguiente </w:t>
      </w:r>
      <w:r>
        <w:rPr>
          <w:rFonts w:ascii="Arial" w:eastAsia="Arial" w:hAnsi="Arial" w:cs="Arial"/>
          <w:sz w:val="22"/>
          <w:szCs w:val="22"/>
        </w:rPr>
        <w:t>información</w:t>
      </w:r>
      <w:r w:rsidR="0057206F">
        <w:rPr>
          <w:rFonts w:ascii="Arial" w:eastAsia="Arial" w:hAnsi="Arial" w:cs="Arial"/>
          <w:sz w:val="22"/>
          <w:szCs w:val="22"/>
        </w:rPr>
        <w:t>:</w:t>
      </w:r>
      <w:r w:rsidRPr="00E72525">
        <w:rPr>
          <w:rFonts w:ascii="Arial" w:eastAsia="Arial" w:hAnsi="Arial" w:cs="Arial"/>
          <w:sz w:val="22"/>
          <w:szCs w:val="22"/>
        </w:rPr>
        <w:t xml:space="preserve"> </w:t>
      </w:r>
      <w:r w:rsidR="0057206F" w:rsidRPr="001C5488">
        <w:rPr>
          <w:rFonts w:ascii="Arial" w:eastAsia="Arial" w:hAnsi="Arial" w:cs="Arial"/>
          <w:b/>
          <w:sz w:val="22"/>
          <w:szCs w:val="22"/>
        </w:rPr>
        <w:t>a)</w:t>
      </w:r>
      <w:r w:rsidR="0057206F">
        <w:rPr>
          <w:rFonts w:ascii="Arial" w:eastAsia="Arial" w:hAnsi="Arial" w:cs="Arial"/>
          <w:sz w:val="22"/>
          <w:szCs w:val="22"/>
        </w:rPr>
        <w:t xml:space="preserve"> </w:t>
      </w:r>
      <w:r w:rsidR="00DB571A" w:rsidRPr="00DB571A">
        <w:rPr>
          <w:rFonts w:ascii="Arial" w:eastAsia="Arial" w:hAnsi="Arial" w:cs="Arial"/>
          <w:i/>
          <w:sz w:val="22"/>
          <w:szCs w:val="22"/>
        </w:rPr>
        <w:t>R</w:t>
      </w:r>
      <w:r w:rsidRPr="00DB571A">
        <w:rPr>
          <w:rFonts w:ascii="Arial" w:eastAsia="Arial" w:hAnsi="Arial" w:cs="Arial"/>
          <w:i/>
          <w:sz w:val="22"/>
          <w:szCs w:val="22"/>
        </w:rPr>
        <w:t>elacionada al grupo de investigación</w:t>
      </w:r>
      <w:r w:rsidR="00DB571A">
        <w:rPr>
          <w:rFonts w:ascii="Arial" w:eastAsia="Arial" w:hAnsi="Arial" w:cs="Arial"/>
          <w:sz w:val="22"/>
          <w:szCs w:val="22"/>
        </w:rPr>
        <w:t>: Investigador/a responsable</w:t>
      </w:r>
      <w:r w:rsidRPr="00E72525">
        <w:rPr>
          <w:rFonts w:ascii="Arial" w:eastAsia="Arial" w:hAnsi="Arial" w:cs="Arial"/>
          <w:sz w:val="22"/>
          <w:szCs w:val="22"/>
        </w:rPr>
        <w:t xml:space="preserve">, </w:t>
      </w:r>
      <w:r w:rsidR="00140719">
        <w:rPr>
          <w:rFonts w:ascii="Arial" w:eastAsia="Arial" w:hAnsi="Arial" w:cs="Arial"/>
          <w:sz w:val="22"/>
          <w:szCs w:val="22"/>
        </w:rPr>
        <w:t>n</w:t>
      </w:r>
      <w:r w:rsidRPr="00E72525">
        <w:rPr>
          <w:rFonts w:ascii="Arial" w:eastAsia="Arial" w:hAnsi="Arial" w:cs="Arial"/>
          <w:sz w:val="22"/>
          <w:szCs w:val="22"/>
        </w:rPr>
        <w:t>o</w:t>
      </w:r>
      <w:r w:rsidR="00140719">
        <w:rPr>
          <w:rFonts w:ascii="Arial" w:eastAsia="Arial" w:hAnsi="Arial" w:cs="Arial"/>
          <w:sz w:val="22"/>
          <w:szCs w:val="22"/>
        </w:rPr>
        <w:t>mbre del grupo de investigación y t</w:t>
      </w:r>
      <w:r w:rsidRPr="00E72525">
        <w:rPr>
          <w:rFonts w:ascii="Arial" w:eastAsia="Arial" w:hAnsi="Arial" w:cs="Arial"/>
          <w:sz w:val="22"/>
          <w:szCs w:val="22"/>
        </w:rPr>
        <w:t>ema de Investigación</w:t>
      </w:r>
      <w:r w:rsidR="001C5488">
        <w:rPr>
          <w:rFonts w:ascii="Arial" w:eastAsia="Arial" w:hAnsi="Arial" w:cs="Arial"/>
          <w:sz w:val="22"/>
          <w:szCs w:val="22"/>
        </w:rPr>
        <w:t>;</w:t>
      </w:r>
      <w:r w:rsidR="0057206F">
        <w:rPr>
          <w:rFonts w:ascii="Arial" w:eastAsia="Arial" w:hAnsi="Arial" w:cs="Arial"/>
          <w:sz w:val="22"/>
          <w:szCs w:val="22"/>
        </w:rPr>
        <w:t xml:space="preserve"> </w:t>
      </w:r>
      <w:r w:rsidR="0057206F" w:rsidRPr="001C5488">
        <w:rPr>
          <w:rFonts w:ascii="Arial" w:eastAsia="Arial" w:hAnsi="Arial" w:cs="Arial"/>
          <w:b/>
          <w:sz w:val="22"/>
          <w:szCs w:val="22"/>
        </w:rPr>
        <w:t>b)</w:t>
      </w:r>
      <w:r w:rsidR="0057206F">
        <w:rPr>
          <w:rFonts w:ascii="Arial" w:eastAsia="Arial" w:hAnsi="Arial" w:cs="Arial"/>
          <w:sz w:val="22"/>
          <w:szCs w:val="22"/>
        </w:rPr>
        <w:t xml:space="preserve"> </w:t>
      </w:r>
      <w:r w:rsidR="00DB571A" w:rsidRPr="00DB571A">
        <w:rPr>
          <w:rFonts w:ascii="Arial" w:eastAsia="Arial" w:hAnsi="Arial" w:cs="Arial"/>
          <w:i/>
          <w:sz w:val="22"/>
          <w:szCs w:val="22"/>
        </w:rPr>
        <w:t>R</w:t>
      </w:r>
      <w:r w:rsidRPr="00DB571A">
        <w:rPr>
          <w:rFonts w:ascii="Arial" w:eastAsia="Arial" w:hAnsi="Arial" w:cs="Arial"/>
          <w:i/>
          <w:sz w:val="22"/>
          <w:szCs w:val="22"/>
        </w:rPr>
        <w:t>especto al proyecto específico</w:t>
      </w:r>
      <w:r w:rsidRPr="00E72525">
        <w:rPr>
          <w:rFonts w:ascii="Arial" w:eastAsia="Arial" w:hAnsi="Arial" w:cs="Arial"/>
          <w:sz w:val="22"/>
          <w:szCs w:val="22"/>
        </w:rPr>
        <w:t xml:space="preserve">: Nombre del </w:t>
      </w:r>
      <w:r w:rsidR="00140719">
        <w:rPr>
          <w:rFonts w:ascii="Arial" w:eastAsia="Arial" w:hAnsi="Arial" w:cs="Arial"/>
          <w:sz w:val="22"/>
          <w:szCs w:val="22"/>
        </w:rPr>
        <w:t>p</w:t>
      </w:r>
      <w:r w:rsidRPr="00E72525">
        <w:rPr>
          <w:rFonts w:ascii="Arial" w:eastAsia="Arial" w:hAnsi="Arial" w:cs="Arial"/>
          <w:sz w:val="22"/>
          <w:szCs w:val="22"/>
        </w:rPr>
        <w:t xml:space="preserve">royecto, </w:t>
      </w:r>
      <w:r w:rsidR="00140719">
        <w:rPr>
          <w:rFonts w:ascii="Arial" w:eastAsia="Arial" w:hAnsi="Arial" w:cs="Arial"/>
          <w:sz w:val="22"/>
          <w:szCs w:val="22"/>
        </w:rPr>
        <w:t>d</w:t>
      </w:r>
      <w:r w:rsidRPr="00E72525">
        <w:rPr>
          <w:rFonts w:ascii="Arial" w:eastAsia="Arial" w:hAnsi="Arial" w:cs="Arial"/>
          <w:sz w:val="22"/>
          <w:szCs w:val="22"/>
        </w:rPr>
        <w:t xml:space="preserve">irector, </w:t>
      </w:r>
      <w:r w:rsidR="00140719">
        <w:rPr>
          <w:rFonts w:ascii="Arial" w:eastAsia="Arial" w:hAnsi="Arial" w:cs="Arial"/>
          <w:sz w:val="22"/>
          <w:szCs w:val="22"/>
        </w:rPr>
        <w:t>p</w:t>
      </w:r>
      <w:r w:rsidRPr="00E72525">
        <w:rPr>
          <w:rFonts w:ascii="Arial" w:eastAsia="Arial" w:hAnsi="Arial" w:cs="Arial"/>
          <w:sz w:val="22"/>
          <w:szCs w:val="22"/>
        </w:rPr>
        <w:t xml:space="preserve">eríodo de ejecución, </w:t>
      </w:r>
      <w:r w:rsidR="00140719">
        <w:rPr>
          <w:rFonts w:ascii="Arial" w:eastAsia="Arial" w:hAnsi="Arial" w:cs="Arial"/>
          <w:sz w:val="22"/>
          <w:szCs w:val="22"/>
        </w:rPr>
        <w:t>i</w:t>
      </w:r>
      <w:r w:rsidRPr="00E72525">
        <w:rPr>
          <w:rFonts w:ascii="Arial" w:eastAsia="Arial" w:hAnsi="Arial" w:cs="Arial"/>
          <w:sz w:val="22"/>
          <w:szCs w:val="22"/>
        </w:rPr>
        <w:t xml:space="preserve">ntegrantes, </w:t>
      </w:r>
      <w:r w:rsidR="00140719">
        <w:rPr>
          <w:rFonts w:ascii="Arial" w:eastAsia="Arial" w:hAnsi="Arial" w:cs="Arial"/>
          <w:sz w:val="22"/>
          <w:szCs w:val="22"/>
        </w:rPr>
        <w:t>fuente de f</w:t>
      </w:r>
      <w:r w:rsidR="00140719" w:rsidRPr="00E72525">
        <w:rPr>
          <w:rFonts w:ascii="Arial" w:eastAsia="Arial" w:hAnsi="Arial" w:cs="Arial"/>
          <w:sz w:val="22"/>
          <w:szCs w:val="22"/>
        </w:rPr>
        <w:t>inanciamiento</w:t>
      </w:r>
      <w:r w:rsidRPr="00E72525">
        <w:rPr>
          <w:rFonts w:ascii="Arial" w:eastAsia="Arial" w:hAnsi="Arial" w:cs="Arial"/>
          <w:sz w:val="22"/>
          <w:szCs w:val="22"/>
        </w:rPr>
        <w:t xml:space="preserve">, </w:t>
      </w:r>
      <w:r w:rsidR="00140719">
        <w:rPr>
          <w:rFonts w:ascii="Arial" w:eastAsia="Arial" w:hAnsi="Arial" w:cs="Arial"/>
          <w:sz w:val="22"/>
          <w:szCs w:val="22"/>
        </w:rPr>
        <w:t>l</w:t>
      </w:r>
      <w:r w:rsidRPr="00E72525">
        <w:rPr>
          <w:rFonts w:ascii="Arial" w:eastAsia="Arial" w:hAnsi="Arial" w:cs="Arial"/>
          <w:sz w:val="22"/>
          <w:szCs w:val="22"/>
        </w:rPr>
        <w:t xml:space="preserve">ínea/s de </w:t>
      </w:r>
      <w:r w:rsidR="00140719">
        <w:rPr>
          <w:rFonts w:ascii="Arial" w:eastAsia="Arial" w:hAnsi="Arial" w:cs="Arial"/>
          <w:sz w:val="22"/>
          <w:szCs w:val="22"/>
        </w:rPr>
        <w:t>a</w:t>
      </w:r>
      <w:r w:rsidRPr="00E72525">
        <w:rPr>
          <w:rFonts w:ascii="Arial" w:eastAsia="Arial" w:hAnsi="Arial" w:cs="Arial"/>
          <w:sz w:val="22"/>
          <w:szCs w:val="22"/>
        </w:rPr>
        <w:t xml:space="preserve">cción, </w:t>
      </w:r>
      <w:r w:rsidR="00140719">
        <w:rPr>
          <w:rFonts w:ascii="Arial" w:eastAsia="Arial" w:hAnsi="Arial" w:cs="Arial"/>
          <w:sz w:val="22"/>
          <w:szCs w:val="22"/>
        </w:rPr>
        <w:t xml:space="preserve">instituciones participantes, </w:t>
      </w:r>
      <w:r w:rsidR="0057206F">
        <w:rPr>
          <w:rFonts w:ascii="Arial" w:eastAsia="Arial" w:hAnsi="Arial" w:cs="Arial"/>
          <w:sz w:val="22"/>
          <w:szCs w:val="22"/>
        </w:rPr>
        <w:t xml:space="preserve">localización geográfica (localidad, municipio, departamento y/o latitud/longitud) </w:t>
      </w:r>
      <w:r w:rsidRPr="00E72525">
        <w:rPr>
          <w:rFonts w:ascii="Arial" w:eastAsia="Arial" w:hAnsi="Arial" w:cs="Arial"/>
          <w:sz w:val="22"/>
          <w:szCs w:val="22"/>
        </w:rPr>
        <w:t xml:space="preserve">y </w:t>
      </w:r>
      <w:r w:rsidR="00140719">
        <w:rPr>
          <w:rFonts w:ascii="Arial" w:eastAsia="Arial" w:hAnsi="Arial" w:cs="Arial"/>
          <w:sz w:val="22"/>
          <w:szCs w:val="22"/>
        </w:rPr>
        <w:t>además se</w:t>
      </w:r>
      <w:r w:rsidRPr="00E72525">
        <w:rPr>
          <w:rFonts w:ascii="Arial" w:eastAsia="Arial" w:hAnsi="Arial" w:cs="Arial"/>
          <w:sz w:val="22"/>
          <w:szCs w:val="22"/>
        </w:rPr>
        <w:t xml:space="preserve"> solicitaron imágenes o videos referentes al proyecto. </w:t>
      </w:r>
    </w:p>
    <w:p w:rsidR="00E72525" w:rsidRPr="00E72525" w:rsidRDefault="00E72525" w:rsidP="00E72525">
      <w:pPr>
        <w:pBdr>
          <w:top w:val="nil"/>
          <w:left w:val="nil"/>
          <w:bottom w:val="nil"/>
          <w:right w:val="nil"/>
          <w:between w:val="nil"/>
        </w:pBdr>
        <w:tabs>
          <w:tab w:val="left" w:pos="550"/>
        </w:tabs>
        <w:jc w:val="both"/>
        <w:rPr>
          <w:rFonts w:ascii="Arial" w:eastAsia="Arial" w:hAnsi="Arial" w:cs="Arial"/>
          <w:sz w:val="22"/>
          <w:szCs w:val="22"/>
        </w:rPr>
      </w:pPr>
    </w:p>
    <w:p w:rsidR="009A3C29" w:rsidRDefault="00E72525" w:rsidP="00E72525">
      <w:pPr>
        <w:pBdr>
          <w:top w:val="nil"/>
          <w:left w:val="nil"/>
          <w:bottom w:val="nil"/>
          <w:right w:val="nil"/>
          <w:between w:val="nil"/>
        </w:pBdr>
        <w:tabs>
          <w:tab w:val="left" w:pos="550"/>
        </w:tabs>
        <w:jc w:val="both"/>
        <w:rPr>
          <w:rFonts w:ascii="Arial" w:eastAsia="Arial" w:hAnsi="Arial" w:cs="Arial"/>
          <w:sz w:val="22"/>
          <w:szCs w:val="22"/>
        </w:rPr>
      </w:pPr>
      <w:r w:rsidRPr="00E72525">
        <w:rPr>
          <w:rFonts w:ascii="Arial" w:eastAsia="Arial" w:hAnsi="Arial" w:cs="Arial"/>
          <w:sz w:val="22"/>
          <w:szCs w:val="22"/>
        </w:rPr>
        <w:t xml:space="preserve">La convocatoria para completar este formulario fue enviada dos veces, </w:t>
      </w:r>
      <w:r w:rsidR="000F0F28">
        <w:rPr>
          <w:rFonts w:ascii="Arial" w:eastAsia="Arial" w:hAnsi="Arial" w:cs="Arial"/>
          <w:sz w:val="22"/>
          <w:szCs w:val="22"/>
        </w:rPr>
        <w:t>la primera</w:t>
      </w:r>
      <w:r w:rsidRPr="00E72525">
        <w:rPr>
          <w:rFonts w:ascii="Arial" w:eastAsia="Arial" w:hAnsi="Arial" w:cs="Arial"/>
          <w:sz w:val="22"/>
          <w:szCs w:val="22"/>
        </w:rPr>
        <w:t xml:space="preserve"> en el mes de agosto y </w:t>
      </w:r>
      <w:r w:rsidR="000F0F28">
        <w:rPr>
          <w:rFonts w:ascii="Arial" w:eastAsia="Arial" w:hAnsi="Arial" w:cs="Arial"/>
          <w:sz w:val="22"/>
          <w:szCs w:val="22"/>
        </w:rPr>
        <w:t xml:space="preserve">posteriormente </w:t>
      </w:r>
      <w:r w:rsidRPr="00E72525">
        <w:rPr>
          <w:rFonts w:ascii="Arial" w:eastAsia="Arial" w:hAnsi="Arial" w:cs="Arial"/>
          <w:sz w:val="22"/>
          <w:szCs w:val="22"/>
        </w:rPr>
        <w:t>en el mes de octubre del 2021</w:t>
      </w:r>
      <w:r w:rsidR="00B20E0E">
        <w:rPr>
          <w:rFonts w:ascii="Arial" w:eastAsia="Arial" w:hAnsi="Arial" w:cs="Arial"/>
          <w:sz w:val="22"/>
          <w:szCs w:val="22"/>
        </w:rPr>
        <w:t xml:space="preserve">. Finalmente, </w:t>
      </w:r>
      <w:r w:rsidRPr="00E72525">
        <w:rPr>
          <w:rFonts w:ascii="Arial" w:eastAsia="Arial" w:hAnsi="Arial" w:cs="Arial"/>
          <w:sz w:val="22"/>
          <w:szCs w:val="22"/>
        </w:rPr>
        <w:t xml:space="preserve">en noviembre </w:t>
      </w:r>
      <w:r w:rsidR="00B20E0E">
        <w:rPr>
          <w:rFonts w:ascii="Arial" w:eastAsia="Arial" w:hAnsi="Arial" w:cs="Arial"/>
          <w:sz w:val="22"/>
          <w:szCs w:val="22"/>
        </w:rPr>
        <w:t xml:space="preserve">se sistematizó la información recibida </w:t>
      </w:r>
      <w:r w:rsidR="008379D1">
        <w:rPr>
          <w:rFonts w:ascii="Arial" w:eastAsia="Arial" w:hAnsi="Arial" w:cs="Arial"/>
          <w:sz w:val="22"/>
          <w:szCs w:val="22"/>
        </w:rPr>
        <w:t xml:space="preserve">en una base de </w:t>
      </w:r>
      <w:r w:rsidR="008379D1">
        <w:rPr>
          <w:rFonts w:ascii="Arial" w:eastAsia="Arial" w:hAnsi="Arial" w:cs="Arial"/>
          <w:sz w:val="22"/>
          <w:szCs w:val="22"/>
        </w:rPr>
        <w:lastRenderedPageBreak/>
        <w:t xml:space="preserve">datos </w:t>
      </w:r>
      <w:r w:rsidR="00B20E0E">
        <w:rPr>
          <w:rFonts w:ascii="Arial" w:eastAsia="Arial" w:hAnsi="Arial" w:cs="Arial"/>
          <w:sz w:val="22"/>
          <w:szCs w:val="22"/>
        </w:rPr>
        <w:t xml:space="preserve">para la posterior </w:t>
      </w:r>
      <w:r w:rsidR="00B20E0E" w:rsidRPr="00E72525">
        <w:rPr>
          <w:rFonts w:ascii="Arial" w:eastAsia="Arial" w:hAnsi="Arial" w:cs="Arial"/>
          <w:sz w:val="22"/>
          <w:szCs w:val="22"/>
        </w:rPr>
        <w:t xml:space="preserve">selección </w:t>
      </w:r>
      <w:r w:rsidR="00A961BD">
        <w:rPr>
          <w:rFonts w:ascii="Arial" w:eastAsia="Arial" w:hAnsi="Arial" w:cs="Arial"/>
          <w:sz w:val="22"/>
          <w:szCs w:val="22"/>
        </w:rPr>
        <w:t xml:space="preserve">y representación </w:t>
      </w:r>
      <w:r w:rsidR="00B32F26">
        <w:rPr>
          <w:rFonts w:ascii="Arial" w:eastAsia="Arial" w:hAnsi="Arial" w:cs="Arial"/>
          <w:sz w:val="22"/>
          <w:szCs w:val="22"/>
        </w:rPr>
        <w:t xml:space="preserve">en </w:t>
      </w:r>
      <w:r w:rsidR="00B20E0E" w:rsidRPr="00E72525">
        <w:rPr>
          <w:rFonts w:ascii="Arial" w:eastAsia="Arial" w:hAnsi="Arial" w:cs="Arial"/>
          <w:sz w:val="22"/>
          <w:szCs w:val="22"/>
        </w:rPr>
        <w:t>el mapa interactivo</w:t>
      </w:r>
      <w:r w:rsidR="000F0F28">
        <w:rPr>
          <w:rFonts w:ascii="Arial" w:eastAsia="Arial" w:hAnsi="Arial" w:cs="Arial"/>
          <w:sz w:val="22"/>
          <w:szCs w:val="22"/>
        </w:rPr>
        <w:t xml:space="preserve"> institucional</w:t>
      </w:r>
      <w:r w:rsidR="00B20E0E" w:rsidRPr="00E72525">
        <w:rPr>
          <w:rFonts w:ascii="Arial" w:eastAsia="Arial" w:hAnsi="Arial" w:cs="Arial"/>
          <w:sz w:val="22"/>
          <w:szCs w:val="22"/>
        </w:rPr>
        <w:t xml:space="preserve">. </w:t>
      </w:r>
    </w:p>
    <w:p w:rsidR="009A3C29" w:rsidRDefault="009A3C29" w:rsidP="00E72525">
      <w:pPr>
        <w:pBdr>
          <w:top w:val="nil"/>
          <w:left w:val="nil"/>
          <w:bottom w:val="nil"/>
          <w:right w:val="nil"/>
          <w:between w:val="nil"/>
        </w:pBdr>
        <w:tabs>
          <w:tab w:val="left" w:pos="550"/>
        </w:tabs>
        <w:jc w:val="both"/>
        <w:rPr>
          <w:rFonts w:ascii="Arial" w:eastAsia="Arial" w:hAnsi="Arial" w:cs="Arial"/>
          <w:sz w:val="22"/>
          <w:szCs w:val="22"/>
        </w:rPr>
      </w:pPr>
    </w:p>
    <w:p w:rsidR="009A3C29" w:rsidRPr="009A3C29" w:rsidRDefault="009A3C29" w:rsidP="009A3C29">
      <w:pPr>
        <w:pBdr>
          <w:top w:val="nil"/>
          <w:left w:val="nil"/>
          <w:bottom w:val="nil"/>
          <w:right w:val="nil"/>
          <w:between w:val="nil"/>
        </w:pBdr>
        <w:tabs>
          <w:tab w:val="left" w:pos="550"/>
        </w:tabs>
        <w:jc w:val="both"/>
        <w:rPr>
          <w:rFonts w:ascii="Arial" w:eastAsia="Arial" w:hAnsi="Arial" w:cs="Arial"/>
          <w:sz w:val="22"/>
          <w:szCs w:val="22"/>
        </w:rPr>
      </w:pPr>
      <w:r w:rsidRPr="009A3C29">
        <w:rPr>
          <w:rFonts w:ascii="Arial" w:eastAsia="Arial" w:hAnsi="Arial" w:cs="Arial"/>
          <w:sz w:val="22"/>
          <w:szCs w:val="22"/>
        </w:rPr>
        <w:t xml:space="preserve">3.2 </w:t>
      </w:r>
      <w:r w:rsidR="005761C6">
        <w:rPr>
          <w:rFonts w:ascii="Arial" w:eastAsia="Arial" w:hAnsi="Arial" w:cs="Arial"/>
          <w:sz w:val="22"/>
          <w:szCs w:val="22"/>
        </w:rPr>
        <w:t xml:space="preserve">   </w:t>
      </w:r>
      <w:r w:rsidRPr="009A3C29">
        <w:rPr>
          <w:rFonts w:ascii="Arial" w:eastAsia="Arial" w:hAnsi="Arial" w:cs="Arial"/>
          <w:sz w:val="22"/>
          <w:szCs w:val="22"/>
        </w:rPr>
        <w:t xml:space="preserve">Tecnología </w:t>
      </w:r>
      <w:r w:rsidR="006A68ED">
        <w:rPr>
          <w:rFonts w:ascii="Arial" w:eastAsia="Arial" w:hAnsi="Arial" w:cs="Arial"/>
          <w:sz w:val="22"/>
          <w:szCs w:val="22"/>
        </w:rPr>
        <w:t>de Cartografía W</w:t>
      </w:r>
      <w:r w:rsidRPr="009A3C29">
        <w:rPr>
          <w:rFonts w:ascii="Arial" w:eastAsia="Arial" w:hAnsi="Arial" w:cs="Arial"/>
          <w:sz w:val="22"/>
          <w:szCs w:val="22"/>
        </w:rPr>
        <w:t xml:space="preserve">eb </w:t>
      </w:r>
    </w:p>
    <w:p w:rsidR="009A3C29" w:rsidRPr="009A3C29" w:rsidRDefault="009A3C29" w:rsidP="009A3C29">
      <w:pPr>
        <w:pBdr>
          <w:top w:val="nil"/>
          <w:left w:val="nil"/>
          <w:bottom w:val="nil"/>
          <w:right w:val="nil"/>
          <w:between w:val="nil"/>
        </w:pBdr>
        <w:tabs>
          <w:tab w:val="left" w:pos="550"/>
        </w:tabs>
        <w:jc w:val="both"/>
        <w:rPr>
          <w:rFonts w:ascii="Arial" w:eastAsia="Arial" w:hAnsi="Arial" w:cs="Arial"/>
          <w:sz w:val="22"/>
          <w:szCs w:val="22"/>
        </w:rPr>
      </w:pPr>
    </w:p>
    <w:p w:rsidR="005820EF" w:rsidRDefault="005820EF" w:rsidP="009A3C29">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sz w:val="22"/>
          <w:szCs w:val="22"/>
        </w:rPr>
        <w:t xml:space="preserve">Primeramente, se exploró la oferta de plataformas </w:t>
      </w:r>
      <w:r w:rsidR="00A3034F">
        <w:rPr>
          <w:rFonts w:ascii="Arial" w:eastAsia="Arial" w:hAnsi="Arial" w:cs="Arial"/>
          <w:sz w:val="22"/>
          <w:szCs w:val="22"/>
        </w:rPr>
        <w:t xml:space="preserve">y tecnologías de web mapping </w:t>
      </w:r>
      <w:r>
        <w:rPr>
          <w:rFonts w:ascii="Arial" w:eastAsia="Arial" w:hAnsi="Arial" w:cs="Arial"/>
          <w:sz w:val="22"/>
          <w:szCs w:val="22"/>
        </w:rPr>
        <w:t xml:space="preserve">disponibles para la creación de cartografía web, evaluando sus </w:t>
      </w:r>
      <w:r w:rsidR="004E362F">
        <w:rPr>
          <w:rFonts w:ascii="Arial" w:eastAsia="Arial" w:hAnsi="Arial" w:cs="Arial"/>
          <w:sz w:val="22"/>
          <w:szCs w:val="22"/>
        </w:rPr>
        <w:t xml:space="preserve">características, requisitos, </w:t>
      </w:r>
      <w:r>
        <w:rPr>
          <w:rFonts w:ascii="Arial" w:eastAsia="Arial" w:hAnsi="Arial" w:cs="Arial"/>
          <w:sz w:val="22"/>
          <w:szCs w:val="22"/>
        </w:rPr>
        <w:t>ventajas y desventajas.</w:t>
      </w:r>
    </w:p>
    <w:p w:rsidR="005820EF" w:rsidRDefault="005820EF" w:rsidP="009A3C29">
      <w:pPr>
        <w:pBdr>
          <w:top w:val="nil"/>
          <w:left w:val="nil"/>
          <w:bottom w:val="nil"/>
          <w:right w:val="nil"/>
          <w:between w:val="nil"/>
        </w:pBdr>
        <w:tabs>
          <w:tab w:val="left" w:pos="550"/>
        </w:tabs>
        <w:jc w:val="both"/>
        <w:rPr>
          <w:rFonts w:ascii="Arial" w:eastAsia="Arial" w:hAnsi="Arial" w:cs="Arial"/>
          <w:sz w:val="22"/>
          <w:szCs w:val="22"/>
        </w:rPr>
      </w:pPr>
    </w:p>
    <w:p w:rsidR="009A3C29" w:rsidRDefault="009A3C29" w:rsidP="009A3C29">
      <w:pPr>
        <w:pBdr>
          <w:top w:val="nil"/>
          <w:left w:val="nil"/>
          <w:bottom w:val="nil"/>
          <w:right w:val="nil"/>
          <w:between w:val="nil"/>
        </w:pBdr>
        <w:tabs>
          <w:tab w:val="left" w:pos="550"/>
        </w:tabs>
        <w:jc w:val="both"/>
        <w:rPr>
          <w:rFonts w:ascii="Arial" w:eastAsia="Arial" w:hAnsi="Arial" w:cs="Arial"/>
          <w:sz w:val="22"/>
          <w:szCs w:val="22"/>
        </w:rPr>
      </w:pPr>
      <w:r w:rsidRPr="009A3C29">
        <w:rPr>
          <w:rFonts w:ascii="Arial" w:eastAsia="Arial" w:hAnsi="Arial" w:cs="Arial"/>
          <w:sz w:val="22"/>
          <w:szCs w:val="22"/>
        </w:rPr>
        <w:t xml:space="preserve">La elaboración del mapa interactivo en la web se realizó a partir de un proyecto elaborado en el software libre QGIS v. 3.10 </w:t>
      </w:r>
      <w:r w:rsidRPr="00410694">
        <w:rPr>
          <w:rFonts w:ascii="Arial" w:eastAsia="Arial" w:hAnsi="Arial" w:cs="Arial"/>
          <w:sz w:val="22"/>
          <w:szCs w:val="22"/>
        </w:rPr>
        <w:t>(QGISg, 2022), mediante la utilización del complemento QGIS2web (Chadwin et al., 2020)</w:t>
      </w:r>
      <w:r w:rsidRPr="009A3C29">
        <w:rPr>
          <w:rFonts w:ascii="Arial" w:eastAsia="Arial" w:hAnsi="Arial" w:cs="Arial"/>
          <w:sz w:val="22"/>
          <w:szCs w:val="22"/>
        </w:rPr>
        <w:t xml:space="preserve"> y </w:t>
      </w:r>
      <w:r w:rsidR="008E796D" w:rsidRPr="009A3C29">
        <w:rPr>
          <w:rFonts w:ascii="Arial" w:eastAsia="Arial" w:hAnsi="Arial" w:cs="Arial"/>
          <w:sz w:val="22"/>
          <w:szCs w:val="22"/>
        </w:rPr>
        <w:t>Leaflet</w:t>
      </w:r>
      <w:r w:rsidR="008E796D">
        <w:rPr>
          <w:rFonts w:ascii="Arial" w:eastAsia="Arial" w:hAnsi="Arial" w:cs="Arial"/>
          <w:sz w:val="22"/>
          <w:szCs w:val="22"/>
        </w:rPr>
        <w:t xml:space="preserve">, </w:t>
      </w:r>
      <w:r w:rsidRPr="009A3C29">
        <w:rPr>
          <w:rFonts w:ascii="Arial" w:eastAsia="Arial" w:hAnsi="Arial" w:cs="Arial"/>
          <w:sz w:val="22"/>
          <w:szCs w:val="22"/>
        </w:rPr>
        <w:t>biblioteca JavaScript de código abierto (</w:t>
      </w:r>
      <w:r w:rsidRPr="001D6649">
        <w:rPr>
          <w:rFonts w:ascii="Arial" w:eastAsia="Arial" w:hAnsi="Arial" w:cs="Arial"/>
          <w:sz w:val="22"/>
          <w:szCs w:val="22"/>
        </w:rPr>
        <w:t>Agafonkin, 2011).</w:t>
      </w:r>
      <w:r w:rsidRPr="009A3C29">
        <w:rPr>
          <w:rFonts w:ascii="Arial" w:eastAsia="Arial" w:hAnsi="Arial" w:cs="Arial"/>
          <w:sz w:val="22"/>
          <w:szCs w:val="22"/>
        </w:rPr>
        <w:t xml:space="preserve"> La Figura 1 muestra la metodología general adoptada en este trabajo.</w:t>
      </w:r>
    </w:p>
    <w:p w:rsidR="009A3C29" w:rsidRPr="009A3C29" w:rsidRDefault="006A68ED" w:rsidP="006A68ED">
      <w:pPr>
        <w:pBdr>
          <w:top w:val="nil"/>
          <w:left w:val="nil"/>
          <w:bottom w:val="nil"/>
          <w:right w:val="nil"/>
          <w:between w:val="nil"/>
        </w:pBdr>
        <w:tabs>
          <w:tab w:val="left" w:pos="550"/>
        </w:tabs>
        <w:jc w:val="center"/>
        <w:rPr>
          <w:rFonts w:ascii="Arial" w:eastAsia="Arial" w:hAnsi="Arial" w:cs="Arial"/>
          <w:sz w:val="22"/>
          <w:szCs w:val="22"/>
        </w:rPr>
      </w:pPr>
      <w:r>
        <w:rPr>
          <w:rFonts w:ascii="Arial" w:eastAsia="Arial" w:hAnsi="Arial" w:cs="Arial"/>
          <w:sz w:val="22"/>
          <w:szCs w:val="22"/>
        </w:rPr>
        <w:t xml:space="preserve"> </w:t>
      </w:r>
    </w:p>
    <w:p w:rsidR="009A3C29" w:rsidRDefault="00752797" w:rsidP="009A3C29">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noProof/>
          <w:sz w:val="22"/>
          <w:szCs w:val="22"/>
          <w:lang w:val="es-AR"/>
        </w:rPr>
        <w:drawing>
          <wp:anchor distT="0" distB="0" distL="114300" distR="114300" simplePos="0" relativeHeight="251658240" behindDoc="0" locked="0" layoutInCell="1" allowOverlap="1">
            <wp:simplePos x="0" y="0"/>
            <wp:positionH relativeFrom="column">
              <wp:posOffset>881289</wp:posOffset>
            </wp:positionH>
            <wp:positionV relativeFrom="paragraph">
              <wp:posOffset>2721</wp:posOffset>
            </wp:positionV>
            <wp:extent cx="3507922" cy="315686"/>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922" cy="315686"/>
                    </a:xfrm>
                    <a:prstGeom prst="rect">
                      <a:avLst/>
                    </a:prstGeom>
                    <a:noFill/>
                  </pic:spPr>
                </pic:pic>
              </a:graphicData>
            </a:graphic>
          </wp:anchor>
        </w:drawing>
      </w:r>
    </w:p>
    <w:p w:rsidR="009A36B5" w:rsidRDefault="004D7EE7" w:rsidP="009A36B5">
      <w:pPr>
        <w:pBdr>
          <w:top w:val="nil"/>
          <w:left w:val="nil"/>
          <w:bottom w:val="nil"/>
          <w:right w:val="nil"/>
          <w:between w:val="nil"/>
        </w:pBdr>
        <w:tabs>
          <w:tab w:val="left" w:pos="550"/>
        </w:tabs>
        <w:jc w:val="center"/>
        <w:rPr>
          <w:rFonts w:ascii="Arial" w:eastAsia="Arial" w:hAnsi="Arial" w:cs="Arial"/>
          <w:sz w:val="22"/>
          <w:szCs w:val="22"/>
        </w:rPr>
      </w:pPr>
      <w:r w:rsidRPr="0030570A">
        <w:rPr>
          <w:rFonts w:ascii="Arial" w:eastAsia="Arial" w:hAnsi="Arial" w:cs="Arial"/>
          <w:noProof/>
          <w:sz w:val="22"/>
          <w:szCs w:val="22"/>
          <w:lang w:val="es-AR" w:eastAsia="pt-BR"/>
        </w:rPr>
        <w:t xml:space="preserve"> </w:t>
      </w:r>
      <w:r w:rsidR="009A36B5">
        <w:rPr>
          <w:rFonts w:ascii="Arial" w:eastAsia="Arial" w:hAnsi="Arial" w:cs="Arial"/>
          <w:noProof/>
          <w:sz w:val="22"/>
          <w:szCs w:val="22"/>
          <w:lang w:val="es-AR"/>
        </w:rPr>
        <w:drawing>
          <wp:inline distT="0" distB="0" distL="0" distR="0">
            <wp:extent cx="4666487" cy="3069807"/>
            <wp:effectExtent l="19050" t="0" r="763"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6829" cy="3076611"/>
                    </a:xfrm>
                    <a:prstGeom prst="rect">
                      <a:avLst/>
                    </a:prstGeom>
                    <a:noFill/>
                  </pic:spPr>
                </pic:pic>
              </a:graphicData>
            </a:graphic>
          </wp:inline>
        </w:drawing>
      </w:r>
    </w:p>
    <w:p w:rsidR="009A36B5" w:rsidRDefault="009A36B5" w:rsidP="009A3C29">
      <w:pPr>
        <w:pBdr>
          <w:top w:val="nil"/>
          <w:left w:val="nil"/>
          <w:bottom w:val="nil"/>
          <w:right w:val="nil"/>
          <w:between w:val="nil"/>
        </w:pBdr>
        <w:tabs>
          <w:tab w:val="left" w:pos="550"/>
        </w:tabs>
        <w:jc w:val="both"/>
        <w:rPr>
          <w:rFonts w:ascii="Arial" w:eastAsia="Arial" w:hAnsi="Arial" w:cs="Arial"/>
          <w:sz w:val="22"/>
          <w:szCs w:val="22"/>
        </w:rPr>
      </w:pPr>
    </w:p>
    <w:p w:rsidR="009A3C29" w:rsidRPr="006A68ED" w:rsidRDefault="009A3C29" w:rsidP="006A68ED">
      <w:pPr>
        <w:pBdr>
          <w:top w:val="nil"/>
          <w:left w:val="nil"/>
          <w:bottom w:val="nil"/>
          <w:right w:val="nil"/>
          <w:between w:val="nil"/>
        </w:pBdr>
        <w:tabs>
          <w:tab w:val="left" w:pos="550"/>
        </w:tabs>
        <w:jc w:val="center"/>
        <w:rPr>
          <w:rFonts w:ascii="Arial" w:eastAsia="Arial" w:hAnsi="Arial" w:cs="Arial"/>
          <w:sz w:val="18"/>
          <w:szCs w:val="18"/>
        </w:rPr>
      </w:pPr>
      <w:r w:rsidRPr="006A68ED">
        <w:rPr>
          <w:rFonts w:ascii="Arial" w:eastAsia="Arial" w:hAnsi="Arial" w:cs="Arial"/>
          <w:sz w:val="18"/>
          <w:szCs w:val="18"/>
        </w:rPr>
        <w:t>Figura 1: Diagrama de flujo de la metodología general adoptada para la elaboración del Mapa Web de Proyectos de investigación del INENCO.</w:t>
      </w:r>
    </w:p>
    <w:p w:rsidR="009A3C29" w:rsidRDefault="009A3C29" w:rsidP="00E72525">
      <w:pPr>
        <w:pBdr>
          <w:top w:val="nil"/>
          <w:left w:val="nil"/>
          <w:bottom w:val="nil"/>
          <w:right w:val="nil"/>
          <w:between w:val="nil"/>
        </w:pBdr>
        <w:tabs>
          <w:tab w:val="left" w:pos="550"/>
        </w:tabs>
        <w:jc w:val="both"/>
        <w:rPr>
          <w:rFonts w:ascii="Arial" w:eastAsia="Arial" w:hAnsi="Arial" w:cs="Arial"/>
          <w:sz w:val="22"/>
          <w:szCs w:val="22"/>
        </w:rPr>
      </w:pPr>
    </w:p>
    <w:p w:rsidR="00B20E0E" w:rsidRDefault="00B20E0E" w:rsidP="00E72525">
      <w:pPr>
        <w:pBdr>
          <w:top w:val="nil"/>
          <w:left w:val="nil"/>
          <w:bottom w:val="nil"/>
          <w:right w:val="nil"/>
          <w:between w:val="nil"/>
        </w:pBdr>
        <w:tabs>
          <w:tab w:val="left" w:pos="550"/>
        </w:tabs>
        <w:jc w:val="both"/>
        <w:rPr>
          <w:rFonts w:ascii="Arial" w:eastAsia="Arial" w:hAnsi="Arial" w:cs="Arial"/>
          <w:sz w:val="22"/>
          <w:szCs w:val="22"/>
        </w:rPr>
      </w:pPr>
      <w:r w:rsidRPr="00E72525">
        <w:rPr>
          <w:rFonts w:ascii="Arial" w:eastAsia="Arial" w:hAnsi="Arial" w:cs="Arial"/>
          <w:sz w:val="22"/>
          <w:szCs w:val="22"/>
        </w:rPr>
        <w:t xml:space="preserve">  </w:t>
      </w:r>
    </w:p>
    <w:p w:rsidR="004D0DA3" w:rsidRPr="005D371E" w:rsidRDefault="005D371E">
      <w:pPr>
        <w:numPr>
          <w:ilvl w:val="0"/>
          <w:numId w:val="1"/>
        </w:numPr>
        <w:tabs>
          <w:tab w:val="left" w:pos="550"/>
        </w:tabs>
        <w:jc w:val="both"/>
        <w:rPr>
          <w:rFonts w:ascii="Arial" w:eastAsia="Arial" w:hAnsi="Arial" w:cs="Arial"/>
          <w:sz w:val="22"/>
          <w:szCs w:val="22"/>
        </w:rPr>
      </w:pPr>
      <w:r>
        <w:rPr>
          <w:rFonts w:ascii="Arial" w:eastAsia="Arial" w:hAnsi="Arial" w:cs="Arial"/>
          <w:b/>
          <w:sz w:val="22"/>
          <w:szCs w:val="22"/>
        </w:rPr>
        <w:t xml:space="preserve">RESULTADOS </w:t>
      </w:r>
    </w:p>
    <w:p w:rsidR="005D371E" w:rsidRDefault="005D371E" w:rsidP="005D371E">
      <w:pPr>
        <w:tabs>
          <w:tab w:val="left" w:pos="550"/>
        </w:tabs>
        <w:jc w:val="both"/>
        <w:rPr>
          <w:rFonts w:ascii="Arial" w:eastAsia="Arial" w:hAnsi="Arial" w:cs="Arial"/>
          <w:b/>
          <w:sz w:val="22"/>
          <w:szCs w:val="22"/>
        </w:rPr>
      </w:pPr>
    </w:p>
    <w:p w:rsidR="005D371E" w:rsidRDefault="005D371E" w:rsidP="005D371E">
      <w:pPr>
        <w:tabs>
          <w:tab w:val="left" w:pos="550"/>
        </w:tabs>
        <w:jc w:val="both"/>
        <w:rPr>
          <w:rFonts w:ascii="Arial" w:eastAsia="Arial" w:hAnsi="Arial" w:cs="Arial"/>
          <w:sz w:val="22"/>
          <w:szCs w:val="22"/>
        </w:rPr>
      </w:pPr>
      <w:r w:rsidRPr="005D371E">
        <w:rPr>
          <w:rFonts w:ascii="Arial" w:eastAsia="Arial" w:hAnsi="Arial" w:cs="Arial"/>
          <w:sz w:val="22"/>
          <w:szCs w:val="22"/>
        </w:rPr>
        <w:t>Se generó el mapa we</w:t>
      </w:r>
      <w:r w:rsidR="004D7EE7">
        <w:rPr>
          <w:rFonts w:ascii="Arial" w:eastAsia="Arial" w:hAnsi="Arial" w:cs="Arial"/>
          <w:sz w:val="22"/>
          <w:szCs w:val="22"/>
        </w:rPr>
        <w:t xml:space="preserve">b de proyectos de investigación </w:t>
      </w:r>
      <w:r w:rsidRPr="005D371E">
        <w:rPr>
          <w:rFonts w:ascii="Arial" w:eastAsia="Arial" w:hAnsi="Arial" w:cs="Arial"/>
          <w:sz w:val="22"/>
          <w:szCs w:val="22"/>
        </w:rPr>
        <w:t>del INENCO-CONICET</w:t>
      </w:r>
      <w:r w:rsidR="004D7EE7">
        <w:rPr>
          <w:rFonts w:ascii="Arial" w:eastAsia="Arial" w:hAnsi="Arial" w:cs="Arial"/>
          <w:sz w:val="22"/>
          <w:szCs w:val="22"/>
        </w:rPr>
        <w:t>, desarrollados principalmente en la provincia de Salta</w:t>
      </w:r>
      <w:r w:rsidR="00F37C52">
        <w:rPr>
          <w:rFonts w:ascii="Arial" w:eastAsia="Arial" w:hAnsi="Arial" w:cs="Arial"/>
          <w:sz w:val="22"/>
          <w:szCs w:val="22"/>
        </w:rPr>
        <w:t xml:space="preserve"> y región NOA</w:t>
      </w:r>
      <w:r w:rsidRPr="005D371E">
        <w:rPr>
          <w:rFonts w:ascii="Arial" w:eastAsia="Arial" w:hAnsi="Arial" w:cs="Arial"/>
          <w:sz w:val="22"/>
          <w:szCs w:val="22"/>
        </w:rPr>
        <w:t xml:space="preserve">. </w:t>
      </w:r>
      <w:r w:rsidR="004D7EE7">
        <w:rPr>
          <w:rFonts w:ascii="Arial" w:eastAsia="Arial" w:hAnsi="Arial" w:cs="Arial"/>
          <w:sz w:val="22"/>
          <w:szCs w:val="22"/>
        </w:rPr>
        <w:t xml:space="preserve">Fueron </w:t>
      </w:r>
      <w:r w:rsidRPr="005D371E">
        <w:rPr>
          <w:rFonts w:ascii="Arial" w:eastAsia="Arial" w:hAnsi="Arial" w:cs="Arial"/>
          <w:sz w:val="22"/>
          <w:szCs w:val="22"/>
        </w:rPr>
        <w:lastRenderedPageBreak/>
        <w:t xml:space="preserve">cartografiaron 27 proyectos vigentes y recientemente finalizados, entre los cuales se registró también el proyecto </w:t>
      </w:r>
      <w:r w:rsidR="00F37C52">
        <w:rPr>
          <w:rFonts w:ascii="Arial" w:eastAsia="Arial" w:hAnsi="Arial" w:cs="Arial"/>
          <w:sz w:val="22"/>
          <w:szCs w:val="22"/>
        </w:rPr>
        <w:t>PUE institucional</w:t>
      </w:r>
      <w:r w:rsidRPr="005D371E">
        <w:rPr>
          <w:rFonts w:ascii="Arial" w:eastAsia="Arial" w:hAnsi="Arial" w:cs="Arial"/>
          <w:sz w:val="22"/>
          <w:szCs w:val="22"/>
        </w:rPr>
        <w:t xml:space="preserve"> (Figura 2, versión web disponible en </w:t>
      </w:r>
      <w:hyperlink r:id="rId15" w:history="1">
        <w:r w:rsidRPr="000709C8">
          <w:rPr>
            <w:rStyle w:val="Hipervnculo"/>
            <w:rFonts w:ascii="Arial" w:eastAsia="Arial" w:hAnsi="Arial" w:cs="Arial"/>
            <w:position w:val="0"/>
            <w:sz w:val="22"/>
            <w:szCs w:val="22"/>
          </w:rPr>
          <w:t>http://inenco.unsa.edu.ar/mapas/</w:t>
        </w:r>
      </w:hyperlink>
      <w:r w:rsidRPr="005D371E">
        <w:rPr>
          <w:rFonts w:ascii="Arial" w:eastAsia="Arial" w:hAnsi="Arial" w:cs="Arial"/>
          <w:sz w:val="22"/>
          <w:szCs w:val="22"/>
        </w:rPr>
        <w:t>).</w:t>
      </w:r>
    </w:p>
    <w:p w:rsidR="00FB32B9" w:rsidRDefault="00FB32B9" w:rsidP="005D371E">
      <w:pPr>
        <w:tabs>
          <w:tab w:val="left" w:pos="550"/>
        </w:tabs>
        <w:jc w:val="both"/>
        <w:rPr>
          <w:rFonts w:ascii="Arial" w:eastAsia="Arial" w:hAnsi="Arial" w:cs="Arial"/>
          <w:sz w:val="22"/>
          <w:szCs w:val="22"/>
        </w:rPr>
      </w:pPr>
    </w:p>
    <w:p w:rsidR="006B6008" w:rsidRPr="0034068E" w:rsidRDefault="006B6008" w:rsidP="006B6008">
      <w:pPr>
        <w:jc w:val="both"/>
        <w:rPr>
          <w:rFonts w:ascii="Arial" w:eastAsia="Arial" w:hAnsi="Arial" w:cs="Arial"/>
          <w:sz w:val="22"/>
          <w:szCs w:val="22"/>
        </w:rPr>
      </w:pPr>
      <w:r w:rsidRPr="0034068E">
        <w:rPr>
          <w:rFonts w:ascii="Arial" w:eastAsia="Arial" w:hAnsi="Arial" w:cs="Arial"/>
          <w:sz w:val="22"/>
          <w:szCs w:val="22"/>
        </w:rPr>
        <w:t xml:space="preserve">La </w:t>
      </w:r>
      <w:r w:rsidR="00FB32B9">
        <w:rPr>
          <w:rFonts w:ascii="Arial" w:eastAsia="Arial" w:hAnsi="Arial" w:cs="Arial"/>
          <w:sz w:val="22"/>
          <w:szCs w:val="22"/>
        </w:rPr>
        <w:t xml:space="preserve">tecnología de </w:t>
      </w:r>
      <w:r>
        <w:rPr>
          <w:rFonts w:ascii="Arial" w:eastAsia="Arial" w:hAnsi="Arial" w:cs="Arial"/>
          <w:sz w:val="22"/>
          <w:szCs w:val="22"/>
        </w:rPr>
        <w:t>cartografía</w:t>
      </w:r>
      <w:r w:rsidRPr="0034068E">
        <w:rPr>
          <w:rFonts w:ascii="Arial" w:eastAsia="Arial" w:hAnsi="Arial" w:cs="Arial"/>
          <w:sz w:val="22"/>
          <w:szCs w:val="22"/>
        </w:rPr>
        <w:t xml:space="preserve"> web posibilit</w:t>
      </w:r>
      <w:r w:rsidR="00FB32B9">
        <w:rPr>
          <w:rFonts w:ascii="Arial" w:eastAsia="Arial" w:hAnsi="Arial" w:cs="Arial"/>
          <w:sz w:val="22"/>
          <w:szCs w:val="22"/>
        </w:rPr>
        <w:t>ó</w:t>
      </w:r>
      <w:r w:rsidRPr="0034068E">
        <w:rPr>
          <w:rFonts w:ascii="Arial" w:eastAsia="Arial" w:hAnsi="Arial" w:cs="Arial"/>
          <w:sz w:val="22"/>
          <w:szCs w:val="22"/>
        </w:rPr>
        <w:t xml:space="preserve"> el acceso a la información actualizada de las acciones e investigaciones que realizan los distintos grupos, en un formato asequible e interactivo de amplio alcance. </w:t>
      </w:r>
    </w:p>
    <w:p w:rsidR="005D371E" w:rsidRDefault="005D371E" w:rsidP="005D371E">
      <w:pPr>
        <w:tabs>
          <w:tab w:val="left" w:pos="550"/>
        </w:tabs>
        <w:jc w:val="center"/>
        <w:rPr>
          <w:rFonts w:ascii="Arial" w:eastAsia="Arial" w:hAnsi="Arial" w:cs="Arial"/>
          <w:sz w:val="22"/>
          <w:szCs w:val="22"/>
        </w:rPr>
      </w:pPr>
    </w:p>
    <w:p w:rsidR="005D371E" w:rsidRPr="005D371E" w:rsidRDefault="005D371E" w:rsidP="008F2A87">
      <w:pPr>
        <w:tabs>
          <w:tab w:val="left" w:pos="550"/>
        </w:tabs>
        <w:jc w:val="center"/>
        <w:rPr>
          <w:rFonts w:ascii="Arial" w:eastAsia="Arial" w:hAnsi="Arial" w:cs="Arial"/>
          <w:sz w:val="22"/>
          <w:szCs w:val="22"/>
        </w:rPr>
      </w:pPr>
      <w:r>
        <w:rPr>
          <w:rFonts w:ascii="Arial" w:eastAsia="Arial" w:hAnsi="Arial" w:cs="Arial"/>
          <w:noProof/>
          <w:sz w:val="22"/>
          <w:szCs w:val="22"/>
          <w:lang w:val="es-AR"/>
        </w:rPr>
        <w:drawing>
          <wp:inline distT="0" distB="0" distL="0" distR="0">
            <wp:extent cx="4968875" cy="2774624"/>
            <wp:effectExtent l="1905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401" cy="2855328"/>
                    </a:xfrm>
                    <a:prstGeom prst="rect">
                      <a:avLst/>
                    </a:prstGeom>
                    <a:noFill/>
                  </pic:spPr>
                </pic:pic>
              </a:graphicData>
            </a:graphic>
          </wp:inline>
        </w:drawing>
      </w:r>
    </w:p>
    <w:p w:rsidR="004D0DA3" w:rsidRDefault="004D0DA3">
      <w:pPr>
        <w:pBdr>
          <w:top w:val="nil"/>
          <w:left w:val="nil"/>
          <w:bottom w:val="nil"/>
          <w:right w:val="nil"/>
          <w:between w:val="nil"/>
        </w:pBdr>
        <w:jc w:val="both"/>
        <w:rPr>
          <w:rFonts w:ascii="Arial" w:eastAsia="Arial" w:hAnsi="Arial" w:cs="Arial"/>
          <w:sz w:val="22"/>
          <w:szCs w:val="22"/>
        </w:rPr>
      </w:pPr>
    </w:p>
    <w:p w:rsidR="004D0DA3" w:rsidRDefault="005D371E" w:rsidP="0079244D">
      <w:pPr>
        <w:jc w:val="center"/>
        <w:rPr>
          <w:rFonts w:ascii="Arial" w:eastAsia="Arial" w:hAnsi="Arial" w:cs="Arial"/>
          <w:sz w:val="18"/>
          <w:szCs w:val="18"/>
        </w:rPr>
      </w:pPr>
      <w:r>
        <w:rPr>
          <w:rFonts w:ascii="Arial" w:eastAsia="Arial" w:hAnsi="Arial" w:cs="Arial"/>
          <w:sz w:val="18"/>
          <w:szCs w:val="18"/>
        </w:rPr>
        <w:t xml:space="preserve">Figura 2: </w:t>
      </w:r>
      <w:r w:rsidRPr="005D371E">
        <w:rPr>
          <w:rFonts w:ascii="Arial" w:eastAsia="Arial" w:hAnsi="Arial" w:cs="Arial"/>
          <w:sz w:val="18"/>
          <w:szCs w:val="18"/>
        </w:rPr>
        <w:t>Visualización del Mapa Web de Proyectos de investigación del INENCO.</w:t>
      </w:r>
    </w:p>
    <w:p w:rsidR="000E19BB" w:rsidRDefault="000E19BB" w:rsidP="0079244D">
      <w:pPr>
        <w:jc w:val="center"/>
        <w:rPr>
          <w:rFonts w:ascii="Arial" w:eastAsia="Arial" w:hAnsi="Arial" w:cs="Arial"/>
          <w:sz w:val="18"/>
          <w:szCs w:val="18"/>
        </w:rPr>
      </w:pPr>
    </w:p>
    <w:p w:rsidR="008F2A87" w:rsidRDefault="008F2A87" w:rsidP="0079244D">
      <w:pPr>
        <w:jc w:val="center"/>
        <w:rPr>
          <w:rFonts w:ascii="Arial" w:eastAsia="Arial" w:hAnsi="Arial" w:cs="Arial"/>
          <w:sz w:val="18"/>
          <w:szCs w:val="18"/>
        </w:rPr>
      </w:pPr>
    </w:p>
    <w:p w:rsidR="00865680" w:rsidRDefault="0079244D" w:rsidP="00BC577A">
      <w:pPr>
        <w:jc w:val="both"/>
        <w:rPr>
          <w:rFonts w:ascii="Arial" w:eastAsia="Arial" w:hAnsi="Arial" w:cs="Arial"/>
          <w:sz w:val="22"/>
          <w:szCs w:val="22"/>
        </w:rPr>
      </w:pPr>
      <w:r>
        <w:rPr>
          <w:rFonts w:ascii="Arial" w:eastAsia="Arial" w:hAnsi="Arial" w:cs="Arial"/>
          <w:sz w:val="22"/>
          <w:szCs w:val="22"/>
        </w:rPr>
        <w:t xml:space="preserve">La </w:t>
      </w:r>
      <w:r w:rsidR="00865680" w:rsidRPr="00865680">
        <w:rPr>
          <w:rFonts w:ascii="Arial" w:eastAsia="Arial" w:hAnsi="Arial" w:cs="Arial"/>
          <w:sz w:val="22"/>
          <w:szCs w:val="22"/>
        </w:rPr>
        <w:t xml:space="preserve">información </w:t>
      </w:r>
      <w:r>
        <w:rPr>
          <w:rFonts w:ascii="Arial" w:eastAsia="Arial" w:hAnsi="Arial" w:cs="Arial"/>
          <w:sz w:val="22"/>
          <w:szCs w:val="22"/>
        </w:rPr>
        <w:t xml:space="preserve">disponible en </w:t>
      </w:r>
      <w:r w:rsidR="005761C6">
        <w:rPr>
          <w:rFonts w:ascii="Arial" w:eastAsia="Arial" w:hAnsi="Arial" w:cs="Arial"/>
          <w:sz w:val="22"/>
          <w:szCs w:val="22"/>
        </w:rPr>
        <w:t xml:space="preserve">la cartografía web </w:t>
      </w:r>
      <w:r w:rsidR="00865680" w:rsidRPr="00865680">
        <w:rPr>
          <w:rFonts w:ascii="Arial" w:eastAsia="Arial" w:hAnsi="Arial" w:cs="Arial"/>
          <w:sz w:val="22"/>
          <w:szCs w:val="22"/>
        </w:rPr>
        <w:t xml:space="preserve">puede ser agrupada en </w:t>
      </w:r>
      <w:r w:rsidR="005761C6">
        <w:rPr>
          <w:rFonts w:ascii="Arial" w:eastAsia="Arial" w:hAnsi="Arial" w:cs="Arial"/>
          <w:sz w:val="22"/>
          <w:szCs w:val="22"/>
        </w:rPr>
        <w:t xml:space="preserve">cuatro </w:t>
      </w:r>
      <w:r w:rsidR="00865680" w:rsidRPr="00865680">
        <w:rPr>
          <w:rFonts w:ascii="Arial" w:eastAsia="Arial" w:hAnsi="Arial" w:cs="Arial"/>
          <w:sz w:val="22"/>
          <w:szCs w:val="22"/>
        </w:rPr>
        <w:t xml:space="preserve">elementos principales: </w:t>
      </w:r>
    </w:p>
    <w:p w:rsidR="00BC577A" w:rsidRPr="00865680" w:rsidRDefault="00BC577A" w:rsidP="00BC577A">
      <w:pPr>
        <w:jc w:val="both"/>
        <w:rPr>
          <w:rFonts w:ascii="Arial" w:eastAsia="Arial" w:hAnsi="Arial" w:cs="Arial"/>
          <w:sz w:val="22"/>
          <w:szCs w:val="22"/>
        </w:rPr>
      </w:pPr>
    </w:p>
    <w:p w:rsidR="00865680" w:rsidRDefault="00865680" w:rsidP="00BC577A">
      <w:pPr>
        <w:pStyle w:val="Prrafodelista"/>
        <w:numPr>
          <w:ilvl w:val="0"/>
          <w:numId w:val="5"/>
        </w:numPr>
        <w:ind w:leftChars="0" w:firstLineChars="0"/>
        <w:rPr>
          <w:rFonts w:ascii="Arial" w:eastAsia="Arial" w:hAnsi="Arial" w:cs="Arial"/>
          <w:sz w:val="22"/>
          <w:szCs w:val="22"/>
          <w:lang w:val="es-AR"/>
        </w:rPr>
      </w:pPr>
      <w:r w:rsidRPr="002361EF">
        <w:rPr>
          <w:rFonts w:ascii="Arial" w:eastAsia="Arial" w:hAnsi="Arial" w:cs="Arial"/>
          <w:i/>
          <w:sz w:val="22"/>
          <w:szCs w:val="22"/>
          <w:lang w:val="es-AR"/>
        </w:rPr>
        <w:t>Ventana emergente</w:t>
      </w:r>
      <w:r w:rsidRPr="00BC577A">
        <w:rPr>
          <w:rFonts w:ascii="Arial" w:eastAsia="Arial" w:hAnsi="Arial" w:cs="Arial"/>
          <w:sz w:val="22"/>
          <w:szCs w:val="22"/>
          <w:lang w:val="es-AR"/>
        </w:rPr>
        <w:t xml:space="preserve">: Cada proyecto cuenta con una ficha, en la cual se brindan datos del grupo del INENCO al que pertenece la investigación, nombre del proyecto, investigador responsable, integrantes, fuente de financiamiento, período de ejecución, instituciones participantes, localización geográfica en la que se desarrolla y una foto alusiva. </w:t>
      </w:r>
    </w:p>
    <w:p w:rsidR="00865680" w:rsidRPr="00BC346B" w:rsidRDefault="00865680" w:rsidP="000E19BB">
      <w:pPr>
        <w:pStyle w:val="Prrafodelista"/>
        <w:numPr>
          <w:ilvl w:val="0"/>
          <w:numId w:val="5"/>
        </w:numPr>
        <w:ind w:leftChars="0" w:firstLineChars="0"/>
        <w:rPr>
          <w:rFonts w:ascii="Arial" w:eastAsia="Arial" w:hAnsi="Arial" w:cs="Arial"/>
          <w:sz w:val="22"/>
          <w:szCs w:val="22"/>
          <w:lang w:val="es-AR"/>
        </w:rPr>
      </w:pPr>
      <w:r w:rsidRPr="002361EF">
        <w:rPr>
          <w:rFonts w:ascii="Arial" w:eastAsia="Arial" w:hAnsi="Arial" w:cs="Arial"/>
          <w:i/>
          <w:sz w:val="22"/>
          <w:szCs w:val="22"/>
          <w:lang w:val="es-AR"/>
        </w:rPr>
        <w:t>Mapa Base</w:t>
      </w:r>
      <w:r w:rsidRPr="00BC346B">
        <w:rPr>
          <w:rFonts w:ascii="Arial" w:eastAsia="Arial" w:hAnsi="Arial" w:cs="Arial"/>
          <w:sz w:val="22"/>
          <w:szCs w:val="22"/>
          <w:lang w:val="es-AR"/>
        </w:rPr>
        <w:t>: es posible elegir dos tipos de mapas</w:t>
      </w:r>
      <w:r w:rsidR="000E19BB" w:rsidRPr="00BC346B">
        <w:rPr>
          <w:rFonts w:ascii="Arial" w:eastAsia="Arial" w:hAnsi="Arial" w:cs="Arial"/>
          <w:sz w:val="22"/>
          <w:szCs w:val="22"/>
          <w:lang w:val="es-AR"/>
        </w:rPr>
        <w:t xml:space="preserve"> base</w:t>
      </w:r>
      <w:r w:rsidR="00BC346B" w:rsidRPr="00BC346B">
        <w:rPr>
          <w:rFonts w:ascii="Arial" w:eastAsia="Arial" w:hAnsi="Arial" w:cs="Arial"/>
          <w:sz w:val="22"/>
          <w:szCs w:val="22"/>
          <w:lang w:val="es-AR"/>
        </w:rPr>
        <w:t xml:space="preserve"> </w:t>
      </w:r>
      <w:r w:rsidR="002361EF">
        <w:rPr>
          <w:rFonts w:ascii="Arial" w:eastAsia="Arial" w:hAnsi="Arial" w:cs="Arial"/>
          <w:sz w:val="22"/>
          <w:szCs w:val="22"/>
          <w:lang w:val="es-AR"/>
        </w:rPr>
        <w:t xml:space="preserve">provistos por </w:t>
      </w:r>
      <w:r w:rsidR="00BC346B" w:rsidRPr="00BC346B">
        <w:rPr>
          <w:rFonts w:ascii="Arial" w:eastAsia="Arial" w:hAnsi="Arial" w:cs="Arial"/>
          <w:sz w:val="22"/>
          <w:szCs w:val="22"/>
          <w:lang w:val="es-AR"/>
        </w:rPr>
        <w:t>G</w:t>
      </w:r>
      <w:r w:rsidRPr="00BC346B">
        <w:rPr>
          <w:rFonts w:ascii="Arial" w:eastAsia="Arial" w:hAnsi="Arial" w:cs="Arial"/>
          <w:sz w:val="22"/>
          <w:szCs w:val="22"/>
          <w:lang w:val="es-AR"/>
        </w:rPr>
        <w:t>oogle Earth</w:t>
      </w:r>
      <w:r w:rsidR="002361EF">
        <w:rPr>
          <w:rFonts w:ascii="Arial" w:eastAsia="Arial" w:hAnsi="Arial" w:cs="Arial"/>
          <w:sz w:val="22"/>
          <w:szCs w:val="22"/>
          <w:lang w:val="es-AR"/>
        </w:rPr>
        <w:t xml:space="preserve"> </w:t>
      </w:r>
      <w:r w:rsidRPr="00BC346B">
        <w:rPr>
          <w:rFonts w:ascii="Arial" w:eastAsia="Arial" w:hAnsi="Arial" w:cs="Arial"/>
          <w:sz w:val="22"/>
          <w:szCs w:val="22"/>
          <w:lang w:val="es-AR"/>
        </w:rPr>
        <w:t>y OpenStreetMap</w:t>
      </w:r>
      <w:r w:rsidR="002361EF">
        <w:rPr>
          <w:rFonts w:ascii="Arial" w:eastAsia="Arial" w:hAnsi="Arial" w:cs="Arial"/>
          <w:sz w:val="22"/>
          <w:szCs w:val="22"/>
          <w:lang w:val="es-AR"/>
        </w:rPr>
        <w:t>.</w:t>
      </w:r>
    </w:p>
    <w:p w:rsidR="001D06E3" w:rsidRDefault="00865680" w:rsidP="001D06E3">
      <w:pPr>
        <w:pStyle w:val="Prrafodelista"/>
        <w:numPr>
          <w:ilvl w:val="0"/>
          <w:numId w:val="5"/>
        </w:numPr>
        <w:ind w:leftChars="0" w:firstLineChars="0"/>
        <w:rPr>
          <w:rFonts w:ascii="Arial" w:eastAsia="Arial" w:hAnsi="Arial" w:cs="Arial"/>
          <w:sz w:val="22"/>
          <w:szCs w:val="22"/>
          <w:lang w:val="es-AR"/>
        </w:rPr>
      </w:pPr>
      <w:r w:rsidRPr="002361EF">
        <w:rPr>
          <w:rFonts w:ascii="Arial" w:eastAsia="Arial" w:hAnsi="Arial" w:cs="Arial"/>
          <w:i/>
          <w:sz w:val="22"/>
          <w:szCs w:val="22"/>
          <w:lang w:val="es-AR"/>
        </w:rPr>
        <w:t>Organización administrativa provincia</w:t>
      </w:r>
      <w:r w:rsidRPr="00BC577A">
        <w:rPr>
          <w:rFonts w:ascii="Arial" w:eastAsia="Arial" w:hAnsi="Arial" w:cs="Arial"/>
          <w:sz w:val="22"/>
          <w:szCs w:val="22"/>
          <w:lang w:val="es-AR"/>
        </w:rPr>
        <w:t>l:</w:t>
      </w:r>
      <w:r w:rsidR="000E19BB">
        <w:rPr>
          <w:rFonts w:ascii="Arial" w:eastAsia="Arial" w:hAnsi="Arial" w:cs="Arial"/>
          <w:sz w:val="22"/>
          <w:szCs w:val="22"/>
          <w:lang w:val="es-AR"/>
        </w:rPr>
        <w:t xml:space="preserve"> </w:t>
      </w:r>
      <w:r w:rsidRPr="00BC577A">
        <w:rPr>
          <w:rFonts w:ascii="Arial" w:eastAsia="Arial" w:hAnsi="Arial" w:cs="Arial"/>
          <w:sz w:val="22"/>
          <w:szCs w:val="22"/>
          <w:lang w:val="es-AR"/>
        </w:rPr>
        <w:t>datos del municipio y departamento en el que se desarrolla cada proyecto</w:t>
      </w:r>
      <w:r w:rsidR="006B6008">
        <w:rPr>
          <w:rFonts w:ascii="Arial" w:eastAsia="Arial" w:hAnsi="Arial" w:cs="Arial"/>
          <w:sz w:val="22"/>
          <w:szCs w:val="22"/>
          <w:lang w:val="es-AR"/>
        </w:rPr>
        <w:t xml:space="preserve"> están disponibles</w:t>
      </w:r>
      <w:r w:rsidRPr="00BC577A">
        <w:rPr>
          <w:rFonts w:ascii="Arial" w:eastAsia="Arial" w:hAnsi="Arial" w:cs="Arial"/>
          <w:sz w:val="22"/>
          <w:szCs w:val="22"/>
          <w:lang w:val="es-AR"/>
        </w:rPr>
        <w:t>.</w:t>
      </w:r>
    </w:p>
    <w:p w:rsidR="00865680" w:rsidRPr="001D06E3" w:rsidRDefault="00865680" w:rsidP="001D06E3">
      <w:pPr>
        <w:pStyle w:val="Prrafodelista"/>
        <w:numPr>
          <w:ilvl w:val="0"/>
          <w:numId w:val="5"/>
        </w:numPr>
        <w:ind w:leftChars="0" w:firstLineChars="0"/>
        <w:rPr>
          <w:rFonts w:ascii="Arial" w:eastAsia="Arial" w:hAnsi="Arial" w:cs="Arial"/>
          <w:sz w:val="22"/>
          <w:szCs w:val="22"/>
          <w:lang w:val="es-AR"/>
        </w:rPr>
      </w:pPr>
      <w:r w:rsidRPr="001D06E3">
        <w:rPr>
          <w:rFonts w:ascii="Arial" w:eastAsia="Arial" w:hAnsi="Arial" w:cs="Arial"/>
          <w:i/>
          <w:sz w:val="22"/>
          <w:szCs w:val="22"/>
          <w:lang w:val="es-AR"/>
        </w:rPr>
        <w:t>Interacción:</w:t>
      </w:r>
      <w:r w:rsidRPr="001D06E3">
        <w:rPr>
          <w:rFonts w:ascii="Arial" w:eastAsia="Arial" w:hAnsi="Arial" w:cs="Arial"/>
          <w:sz w:val="22"/>
          <w:szCs w:val="22"/>
          <w:lang w:val="es-AR"/>
        </w:rPr>
        <w:t xml:space="preserve"> el usuario tiene la posibilidad de desplazarse por la cartografía digital y conocer las coordenadas geográficas de cada punto,</w:t>
      </w:r>
      <w:r w:rsidR="00916AAA" w:rsidRPr="001D06E3">
        <w:rPr>
          <w:rFonts w:ascii="Arial" w:eastAsia="Arial" w:hAnsi="Arial" w:cs="Arial"/>
          <w:sz w:val="22"/>
          <w:szCs w:val="22"/>
          <w:lang w:val="es-AR"/>
        </w:rPr>
        <w:t xml:space="preserve"> </w:t>
      </w:r>
      <w:r w:rsidRPr="001D06E3">
        <w:rPr>
          <w:rFonts w:ascii="Arial" w:eastAsia="Arial" w:hAnsi="Arial" w:cs="Arial"/>
          <w:sz w:val="22"/>
          <w:szCs w:val="22"/>
          <w:lang w:val="es-AR"/>
        </w:rPr>
        <w:lastRenderedPageBreak/>
        <w:t>implementar distintos niveles de zoom y realizar búsqueda de localizaciones geográficas.</w:t>
      </w:r>
    </w:p>
    <w:p w:rsidR="00916AAA" w:rsidRPr="00BC577A" w:rsidRDefault="00916AAA" w:rsidP="00A53FBC">
      <w:pPr>
        <w:pStyle w:val="Prrafodelista"/>
        <w:ind w:leftChars="0" w:left="0" w:firstLineChars="0" w:firstLine="0"/>
        <w:rPr>
          <w:rFonts w:ascii="Arial" w:eastAsia="Arial" w:hAnsi="Arial" w:cs="Arial"/>
          <w:sz w:val="22"/>
          <w:szCs w:val="22"/>
          <w:lang w:val="es-AR"/>
        </w:rPr>
      </w:pPr>
    </w:p>
    <w:p w:rsidR="0034068E" w:rsidRPr="00D80083" w:rsidRDefault="0034068E" w:rsidP="0034068E">
      <w:pPr>
        <w:jc w:val="both"/>
        <w:rPr>
          <w:rFonts w:ascii="Arial" w:eastAsia="Arial" w:hAnsi="Arial" w:cs="Arial"/>
          <w:sz w:val="22"/>
          <w:szCs w:val="22"/>
        </w:rPr>
      </w:pPr>
      <w:r w:rsidRPr="0034068E">
        <w:rPr>
          <w:rFonts w:ascii="Arial" w:eastAsia="Arial" w:hAnsi="Arial" w:cs="Arial"/>
          <w:sz w:val="22"/>
          <w:szCs w:val="22"/>
        </w:rPr>
        <w:t>Si bien luego de exportar el proyecto a mapa web, se reprodujeron varios elementos del proyecto QGIS</w:t>
      </w:r>
      <w:r w:rsidR="00642D15">
        <w:rPr>
          <w:rFonts w:ascii="Arial" w:eastAsia="Arial" w:hAnsi="Arial" w:cs="Arial"/>
          <w:sz w:val="22"/>
          <w:szCs w:val="22"/>
        </w:rPr>
        <w:t xml:space="preserve"> original, </w:t>
      </w:r>
      <w:r w:rsidRPr="0034068E">
        <w:rPr>
          <w:rFonts w:ascii="Arial" w:eastAsia="Arial" w:hAnsi="Arial" w:cs="Arial"/>
          <w:sz w:val="22"/>
          <w:szCs w:val="22"/>
        </w:rPr>
        <w:t>tales como</w:t>
      </w:r>
      <w:r w:rsidR="00642D15">
        <w:rPr>
          <w:rFonts w:ascii="Arial" w:eastAsia="Arial" w:hAnsi="Arial" w:cs="Arial"/>
          <w:sz w:val="22"/>
          <w:szCs w:val="22"/>
        </w:rPr>
        <w:t>:</w:t>
      </w:r>
      <w:r w:rsidRPr="0034068E">
        <w:rPr>
          <w:rFonts w:ascii="Arial" w:eastAsia="Arial" w:hAnsi="Arial" w:cs="Arial"/>
          <w:sz w:val="22"/>
          <w:szCs w:val="22"/>
        </w:rPr>
        <w:t xml:space="preserve"> capas, estilos y extensión</w:t>
      </w:r>
      <w:r w:rsidR="00C507CD">
        <w:rPr>
          <w:rFonts w:ascii="Arial" w:eastAsia="Arial" w:hAnsi="Arial" w:cs="Arial"/>
          <w:sz w:val="22"/>
          <w:szCs w:val="22"/>
        </w:rPr>
        <w:t>.</w:t>
      </w:r>
      <w:r w:rsidRPr="0034068E">
        <w:rPr>
          <w:rFonts w:ascii="Arial" w:eastAsia="Arial" w:hAnsi="Arial" w:cs="Arial"/>
          <w:sz w:val="22"/>
          <w:szCs w:val="22"/>
        </w:rPr>
        <w:t xml:space="preserve"> </w:t>
      </w:r>
      <w:r w:rsidR="00C507CD">
        <w:rPr>
          <w:rFonts w:ascii="Arial" w:eastAsia="Arial" w:hAnsi="Arial" w:cs="Arial"/>
          <w:sz w:val="22"/>
          <w:szCs w:val="22"/>
        </w:rPr>
        <w:t>O</w:t>
      </w:r>
      <w:r w:rsidRPr="0034068E">
        <w:rPr>
          <w:rFonts w:ascii="Arial" w:eastAsia="Arial" w:hAnsi="Arial" w:cs="Arial"/>
          <w:sz w:val="22"/>
          <w:szCs w:val="22"/>
        </w:rPr>
        <w:t xml:space="preserve">tras características no se pudieron representar debido a una limitación del complemento utilizado, por lo que fue necesario editar algunos rasgos que son fundamentales en el mapa actuando directamente </w:t>
      </w:r>
      <w:r w:rsidR="008E796D">
        <w:rPr>
          <w:rFonts w:ascii="Arial" w:eastAsia="Arial" w:hAnsi="Arial" w:cs="Arial"/>
          <w:sz w:val="22"/>
          <w:szCs w:val="22"/>
        </w:rPr>
        <w:t xml:space="preserve">mediante códigos </w:t>
      </w:r>
      <w:r w:rsidRPr="0034068E">
        <w:rPr>
          <w:rFonts w:ascii="Arial" w:eastAsia="Arial" w:hAnsi="Arial" w:cs="Arial"/>
          <w:sz w:val="22"/>
          <w:szCs w:val="22"/>
        </w:rPr>
        <w:t xml:space="preserve">en </w:t>
      </w:r>
      <w:r w:rsidR="00C507CD">
        <w:rPr>
          <w:rFonts w:ascii="Arial" w:eastAsia="Arial" w:hAnsi="Arial" w:cs="Arial"/>
          <w:sz w:val="22"/>
          <w:szCs w:val="22"/>
        </w:rPr>
        <w:t xml:space="preserve">el </w:t>
      </w:r>
      <w:r w:rsidRPr="0034068E">
        <w:rPr>
          <w:rFonts w:ascii="Arial" w:eastAsia="Arial" w:hAnsi="Arial" w:cs="Arial"/>
          <w:sz w:val="22"/>
          <w:szCs w:val="22"/>
        </w:rPr>
        <w:t xml:space="preserve">HTML (lenguaje que describe los contenidos y estructura de las páginas web), CSS (lenguaje que sirve para especificar el estilo y apariencia) y </w:t>
      </w:r>
      <w:r w:rsidR="00643D52">
        <w:rPr>
          <w:rFonts w:ascii="Arial" w:eastAsia="Arial" w:hAnsi="Arial" w:cs="Arial"/>
          <w:sz w:val="22"/>
          <w:szCs w:val="22"/>
        </w:rPr>
        <w:t xml:space="preserve">códigos de programación en </w:t>
      </w:r>
      <w:r w:rsidRPr="0034068E">
        <w:rPr>
          <w:rFonts w:ascii="Arial" w:eastAsia="Arial" w:hAnsi="Arial" w:cs="Arial"/>
          <w:sz w:val="22"/>
          <w:szCs w:val="22"/>
        </w:rPr>
        <w:t>JavaScript (lenguaje de programación que permite agregar una variedad más amplia de instrucciones y definir el comportamiento interactivo).</w:t>
      </w:r>
      <w:r w:rsidR="00D80083">
        <w:rPr>
          <w:rFonts w:ascii="Arial" w:eastAsia="Arial" w:hAnsi="Arial" w:cs="Arial"/>
          <w:sz w:val="22"/>
          <w:szCs w:val="22"/>
        </w:rPr>
        <w:t xml:space="preserve"> </w:t>
      </w:r>
      <w:r w:rsidR="00182350" w:rsidRPr="00182350">
        <w:rPr>
          <w:rFonts w:ascii="Arial" w:eastAsia="Arial" w:hAnsi="Arial" w:cs="Arial"/>
          <w:sz w:val="22"/>
          <w:szCs w:val="22"/>
          <w:lang w:val="es-AR"/>
        </w:rPr>
        <w:t>A pe</w:t>
      </w:r>
      <w:r w:rsidR="00182350">
        <w:rPr>
          <w:rFonts w:ascii="Arial" w:eastAsia="Arial" w:hAnsi="Arial" w:cs="Arial"/>
          <w:sz w:val="22"/>
          <w:szCs w:val="22"/>
          <w:lang w:val="es-AR"/>
        </w:rPr>
        <w:t>sar de lo mencionado y d</w:t>
      </w:r>
      <w:r w:rsidR="00182350" w:rsidRPr="00182350">
        <w:rPr>
          <w:rFonts w:ascii="Arial" w:eastAsia="Arial" w:hAnsi="Arial" w:cs="Arial"/>
          <w:sz w:val="22"/>
          <w:szCs w:val="22"/>
          <w:lang w:val="es-AR"/>
        </w:rPr>
        <w:t xml:space="preserve">e acuerdo </w:t>
      </w:r>
      <w:r w:rsidR="00182350" w:rsidRPr="00410694">
        <w:rPr>
          <w:rFonts w:ascii="Arial" w:eastAsia="Arial" w:hAnsi="Arial" w:cs="Arial"/>
          <w:sz w:val="22"/>
          <w:szCs w:val="22"/>
          <w:lang w:val="es-AR"/>
        </w:rPr>
        <w:t>a Roth et al., (2013)</w:t>
      </w:r>
      <w:r w:rsidR="00182350">
        <w:rPr>
          <w:rFonts w:ascii="Arial" w:eastAsia="Arial" w:hAnsi="Arial" w:cs="Arial"/>
          <w:sz w:val="22"/>
          <w:szCs w:val="22"/>
          <w:lang w:val="es-AR"/>
        </w:rPr>
        <w:t xml:space="preserve"> Leaflet resultó muy útil  por su naturaleza de código abierto y </w:t>
      </w:r>
      <w:r w:rsidR="00182350" w:rsidRPr="00182350">
        <w:rPr>
          <w:rFonts w:ascii="Arial" w:eastAsia="Arial" w:hAnsi="Arial" w:cs="Arial"/>
          <w:sz w:val="22"/>
          <w:szCs w:val="22"/>
          <w:lang w:val="es-AR"/>
        </w:rPr>
        <w:t>documentación clara y completa</w:t>
      </w:r>
      <w:r w:rsidR="00182350">
        <w:rPr>
          <w:rFonts w:ascii="Arial" w:eastAsia="Arial" w:hAnsi="Arial" w:cs="Arial"/>
          <w:sz w:val="22"/>
          <w:szCs w:val="22"/>
          <w:lang w:val="es-AR"/>
        </w:rPr>
        <w:t>.</w:t>
      </w:r>
    </w:p>
    <w:p w:rsidR="008F2A87" w:rsidRDefault="008F2A87" w:rsidP="0034068E">
      <w:pPr>
        <w:jc w:val="both"/>
        <w:rPr>
          <w:rFonts w:ascii="Arial" w:eastAsia="Arial" w:hAnsi="Arial" w:cs="Arial"/>
          <w:sz w:val="22"/>
          <w:szCs w:val="22"/>
          <w:lang w:val="es-AR"/>
        </w:rPr>
      </w:pPr>
    </w:p>
    <w:p w:rsidR="00182350" w:rsidRPr="00182350" w:rsidRDefault="00182350" w:rsidP="00182350">
      <w:pPr>
        <w:jc w:val="both"/>
        <w:rPr>
          <w:rFonts w:ascii="Arial" w:eastAsia="Arial" w:hAnsi="Arial" w:cs="Arial"/>
          <w:sz w:val="18"/>
          <w:szCs w:val="18"/>
          <w:lang w:val="es-AR"/>
        </w:rPr>
      </w:pPr>
    </w:p>
    <w:p w:rsidR="004D0DA3" w:rsidRPr="005761C6" w:rsidRDefault="00FF6E53" w:rsidP="00182350">
      <w:pPr>
        <w:numPr>
          <w:ilvl w:val="0"/>
          <w:numId w:val="1"/>
        </w:numPr>
        <w:tabs>
          <w:tab w:val="left" w:pos="550"/>
        </w:tabs>
        <w:jc w:val="both"/>
        <w:rPr>
          <w:rFonts w:ascii="Arial" w:eastAsia="Arial" w:hAnsi="Arial" w:cs="Arial"/>
          <w:sz w:val="22"/>
          <w:szCs w:val="22"/>
        </w:rPr>
      </w:pPr>
      <w:r w:rsidRPr="005761C6">
        <w:rPr>
          <w:rFonts w:ascii="Arial" w:eastAsia="Arial" w:hAnsi="Arial" w:cs="Arial"/>
          <w:b/>
          <w:color w:val="000000"/>
          <w:sz w:val="22"/>
          <w:szCs w:val="22"/>
        </w:rPr>
        <w:t>CONCLUSIONES</w:t>
      </w:r>
    </w:p>
    <w:p w:rsidR="006F223B" w:rsidRDefault="006F223B" w:rsidP="006F223B">
      <w:pPr>
        <w:jc w:val="both"/>
        <w:rPr>
          <w:rFonts w:ascii="Arial" w:eastAsia="Arial" w:hAnsi="Arial" w:cs="Arial"/>
          <w:color w:val="000000"/>
          <w:sz w:val="22"/>
          <w:szCs w:val="22"/>
        </w:rPr>
      </w:pPr>
    </w:p>
    <w:p w:rsidR="00387404" w:rsidRDefault="00387404" w:rsidP="00387404">
      <w:pPr>
        <w:jc w:val="both"/>
        <w:rPr>
          <w:rFonts w:ascii="Arial" w:eastAsia="Arial" w:hAnsi="Arial" w:cs="Arial"/>
          <w:sz w:val="22"/>
          <w:szCs w:val="22"/>
        </w:rPr>
      </w:pPr>
      <w:r>
        <w:rPr>
          <w:rFonts w:ascii="Arial" w:eastAsia="Arial" w:hAnsi="Arial" w:cs="Arial"/>
          <w:sz w:val="22"/>
          <w:szCs w:val="22"/>
        </w:rPr>
        <w:t>El trabajo presentado muestra l</w:t>
      </w:r>
      <w:r w:rsidRPr="00F71B01">
        <w:rPr>
          <w:rFonts w:ascii="Arial" w:eastAsia="Arial" w:hAnsi="Arial" w:cs="Arial"/>
          <w:sz w:val="22"/>
          <w:szCs w:val="22"/>
        </w:rPr>
        <w:t xml:space="preserve">a </w:t>
      </w:r>
      <w:r>
        <w:rPr>
          <w:rFonts w:ascii="Arial" w:eastAsia="Arial" w:hAnsi="Arial" w:cs="Arial"/>
          <w:sz w:val="22"/>
          <w:szCs w:val="22"/>
        </w:rPr>
        <w:t>cartografía web de</w:t>
      </w:r>
      <w:r w:rsidRPr="00A621F1">
        <w:rPr>
          <w:rFonts w:ascii="Arial" w:eastAsia="Arial" w:hAnsi="Arial" w:cs="Arial"/>
          <w:sz w:val="22"/>
          <w:szCs w:val="22"/>
        </w:rPr>
        <w:t xml:space="preserve"> </w:t>
      </w:r>
      <w:r w:rsidRPr="00F71B01">
        <w:rPr>
          <w:rFonts w:ascii="Arial" w:eastAsia="Arial" w:hAnsi="Arial" w:cs="Arial"/>
          <w:sz w:val="22"/>
          <w:szCs w:val="22"/>
        </w:rPr>
        <w:t>los proyectos ejecutados por el INENCO</w:t>
      </w:r>
      <w:r>
        <w:rPr>
          <w:rFonts w:ascii="Arial" w:eastAsia="Arial" w:hAnsi="Arial" w:cs="Arial"/>
          <w:sz w:val="22"/>
          <w:szCs w:val="22"/>
        </w:rPr>
        <w:t xml:space="preserve"> principalmente en la provincia de Salta y región NOA.</w:t>
      </w:r>
    </w:p>
    <w:p w:rsidR="00387404" w:rsidRDefault="00387404" w:rsidP="00B9338F">
      <w:pPr>
        <w:jc w:val="both"/>
        <w:rPr>
          <w:rFonts w:ascii="Arial" w:eastAsia="Arial" w:hAnsi="Arial" w:cs="Arial"/>
          <w:sz w:val="22"/>
          <w:szCs w:val="22"/>
        </w:rPr>
      </w:pPr>
    </w:p>
    <w:p w:rsidR="00B9338F" w:rsidRDefault="00B9338F" w:rsidP="00B9338F">
      <w:pPr>
        <w:jc w:val="both"/>
        <w:rPr>
          <w:rFonts w:ascii="Arial" w:eastAsia="Arial" w:hAnsi="Arial" w:cs="Arial"/>
          <w:sz w:val="22"/>
          <w:szCs w:val="22"/>
        </w:rPr>
      </w:pPr>
      <w:r w:rsidRPr="0034068E">
        <w:rPr>
          <w:rFonts w:ascii="Arial" w:eastAsia="Arial" w:hAnsi="Arial" w:cs="Arial"/>
          <w:sz w:val="22"/>
          <w:szCs w:val="22"/>
        </w:rPr>
        <w:t>La producción del mapa representó un espacio para la generación de nuevos conocimientos, posibilitando la interacción entre los diferentes miembros del instituto</w:t>
      </w:r>
      <w:r>
        <w:rPr>
          <w:rFonts w:ascii="Arial" w:eastAsia="Arial" w:hAnsi="Arial" w:cs="Arial"/>
          <w:sz w:val="22"/>
          <w:szCs w:val="22"/>
        </w:rPr>
        <w:t>. Asimismo</w:t>
      </w:r>
      <w:r w:rsidRPr="0034068E">
        <w:rPr>
          <w:rFonts w:ascii="Arial" w:eastAsia="Arial" w:hAnsi="Arial" w:cs="Arial"/>
          <w:sz w:val="22"/>
          <w:szCs w:val="22"/>
        </w:rPr>
        <w:t xml:space="preserve">, </w:t>
      </w:r>
      <w:r>
        <w:rPr>
          <w:rFonts w:ascii="Arial" w:eastAsia="Arial" w:hAnsi="Arial" w:cs="Arial"/>
          <w:sz w:val="22"/>
          <w:szCs w:val="22"/>
        </w:rPr>
        <w:t xml:space="preserve">facilitó </w:t>
      </w:r>
      <w:r w:rsidRPr="0034068E">
        <w:rPr>
          <w:rFonts w:ascii="Arial" w:eastAsia="Arial" w:hAnsi="Arial" w:cs="Arial"/>
          <w:sz w:val="22"/>
          <w:szCs w:val="22"/>
        </w:rPr>
        <w:t xml:space="preserve">la difusión de nuevas alternativas geoespaciales de comunicación y una mayor visibilidad del trabajo científico-tecnológico en plataformas digitales. </w:t>
      </w:r>
    </w:p>
    <w:p w:rsidR="00B9338F" w:rsidRPr="0034068E" w:rsidRDefault="00B9338F" w:rsidP="00B9338F">
      <w:pPr>
        <w:jc w:val="both"/>
        <w:rPr>
          <w:rFonts w:ascii="Arial" w:eastAsia="Arial" w:hAnsi="Arial" w:cs="Arial"/>
          <w:sz w:val="22"/>
          <w:szCs w:val="22"/>
        </w:rPr>
      </w:pPr>
    </w:p>
    <w:p w:rsidR="007174C6" w:rsidRDefault="007174C6" w:rsidP="007174C6">
      <w:pPr>
        <w:pBdr>
          <w:top w:val="nil"/>
          <w:left w:val="nil"/>
          <w:bottom w:val="nil"/>
          <w:right w:val="nil"/>
          <w:between w:val="nil"/>
        </w:pBdr>
        <w:jc w:val="both"/>
        <w:rPr>
          <w:rFonts w:ascii="Arial" w:eastAsia="Arial" w:hAnsi="Arial" w:cs="Arial"/>
          <w:color w:val="000000"/>
          <w:sz w:val="22"/>
          <w:szCs w:val="22"/>
        </w:rPr>
      </w:pPr>
      <w:r w:rsidRPr="00D40EC7">
        <w:rPr>
          <w:rFonts w:ascii="Arial" w:eastAsia="Arial" w:hAnsi="Arial" w:cs="Arial"/>
          <w:color w:val="000000"/>
          <w:sz w:val="22"/>
          <w:szCs w:val="22"/>
        </w:rPr>
        <w:t xml:space="preserve">QGIS2Web </w:t>
      </w:r>
      <w:r>
        <w:rPr>
          <w:rFonts w:ascii="Arial" w:eastAsia="Arial" w:hAnsi="Arial" w:cs="Arial"/>
          <w:color w:val="000000"/>
          <w:sz w:val="22"/>
          <w:szCs w:val="22"/>
        </w:rPr>
        <w:t xml:space="preserve">resultó </w:t>
      </w:r>
      <w:r w:rsidR="00B9338F">
        <w:rPr>
          <w:rFonts w:ascii="Arial" w:eastAsia="Arial" w:hAnsi="Arial" w:cs="Arial"/>
          <w:color w:val="000000"/>
          <w:sz w:val="22"/>
          <w:szCs w:val="22"/>
        </w:rPr>
        <w:t xml:space="preserve">ser </w:t>
      </w:r>
      <w:r w:rsidRPr="00D40EC7">
        <w:rPr>
          <w:rFonts w:ascii="Arial" w:eastAsia="Arial" w:hAnsi="Arial" w:cs="Arial"/>
          <w:color w:val="000000"/>
          <w:sz w:val="22"/>
          <w:szCs w:val="22"/>
        </w:rPr>
        <w:t xml:space="preserve">un complemento </w:t>
      </w:r>
      <w:r>
        <w:rPr>
          <w:rFonts w:ascii="Arial" w:eastAsia="Arial" w:hAnsi="Arial" w:cs="Arial"/>
          <w:color w:val="000000"/>
          <w:sz w:val="22"/>
          <w:szCs w:val="22"/>
        </w:rPr>
        <w:t xml:space="preserve">útil </w:t>
      </w:r>
      <w:r w:rsidRPr="00D40EC7">
        <w:rPr>
          <w:rFonts w:ascii="Arial" w:eastAsia="Arial" w:hAnsi="Arial" w:cs="Arial"/>
          <w:color w:val="000000"/>
          <w:sz w:val="22"/>
          <w:szCs w:val="22"/>
        </w:rPr>
        <w:t xml:space="preserve">para QGIS </w:t>
      </w:r>
      <w:r w:rsidR="007D739D">
        <w:rPr>
          <w:rFonts w:ascii="Arial" w:eastAsia="Arial" w:hAnsi="Arial" w:cs="Arial"/>
          <w:color w:val="000000"/>
          <w:sz w:val="22"/>
          <w:szCs w:val="22"/>
        </w:rPr>
        <w:t>y</w:t>
      </w:r>
      <w:r w:rsidR="009F0EDC">
        <w:rPr>
          <w:rFonts w:ascii="Arial" w:eastAsia="Arial" w:hAnsi="Arial" w:cs="Arial"/>
          <w:color w:val="000000"/>
          <w:sz w:val="22"/>
          <w:szCs w:val="22"/>
        </w:rPr>
        <w:t>a que</w:t>
      </w:r>
      <w:r w:rsidR="007D739D">
        <w:rPr>
          <w:rFonts w:ascii="Arial" w:eastAsia="Arial" w:hAnsi="Arial" w:cs="Arial"/>
          <w:color w:val="000000"/>
          <w:sz w:val="22"/>
          <w:szCs w:val="22"/>
        </w:rPr>
        <w:t xml:space="preserve"> </w:t>
      </w:r>
      <w:r w:rsidRPr="00D40EC7">
        <w:rPr>
          <w:rFonts w:ascii="Arial" w:eastAsia="Arial" w:hAnsi="Arial" w:cs="Arial"/>
          <w:color w:val="000000"/>
          <w:sz w:val="22"/>
          <w:szCs w:val="22"/>
        </w:rPr>
        <w:t>permit</w:t>
      </w:r>
      <w:r>
        <w:rPr>
          <w:rFonts w:ascii="Arial" w:eastAsia="Arial" w:hAnsi="Arial" w:cs="Arial"/>
          <w:color w:val="000000"/>
          <w:sz w:val="22"/>
          <w:szCs w:val="22"/>
        </w:rPr>
        <w:t>ió exportar el</w:t>
      </w:r>
      <w:r w:rsidRPr="00D40EC7">
        <w:rPr>
          <w:rFonts w:ascii="Arial" w:eastAsia="Arial" w:hAnsi="Arial" w:cs="Arial"/>
          <w:color w:val="000000"/>
          <w:sz w:val="22"/>
          <w:szCs w:val="22"/>
        </w:rPr>
        <w:t xml:space="preserve"> mapa</w:t>
      </w:r>
      <w:r>
        <w:rPr>
          <w:rFonts w:ascii="Arial" w:eastAsia="Arial" w:hAnsi="Arial" w:cs="Arial"/>
          <w:color w:val="000000"/>
          <w:sz w:val="22"/>
          <w:szCs w:val="22"/>
        </w:rPr>
        <w:t xml:space="preserve"> generado</w:t>
      </w:r>
      <w:r w:rsidRPr="00D40EC7">
        <w:rPr>
          <w:rFonts w:ascii="Arial" w:eastAsia="Arial" w:hAnsi="Arial" w:cs="Arial"/>
          <w:color w:val="000000"/>
          <w:sz w:val="22"/>
          <w:szCs w:val="22"/>
        </w:rPr>
        <w:t xml:space="preserve"> para que pueda </w:t>
      </w:r>
      <w:r>
        <w:rPr>
          <w:rFonts w:ascii="Arial" w:eastAsia="Arial" w:hAnsi="Arial" w:cs="Arial"/>
          <w:color w:val="000000"/>
          <w:sz w:val="22"/>
          <w:szCs w:val="22"/>
        </w:rPr>
        <w:t xml:space="preserve">ser visto </w:t>
      </w:r>
      <w:r w:rsidRPr="00D40EC7">
        <w:rPr>
          <w:rFonts w:ascii="Arial" w:eastAsia="Arial" w:hAnsi="Arial" w:cs="Arial"/>
          <w:color w:val="000000"/>
          <w:sz w:val="22"/>
          <w:szCs w:val="22"/>
        </w:rPr>
        <w:t xml:space="preserve">de forma interactiva en la web </w:t>
      </w:r>
      <w:r>
        <w:rPr>
          <w:rFonts w:ascii="Arial" w:eastAsia="Arial" w:hAnsi="Arial" w:cs="Arial"/>
          <w:color w:val="000000"/>
          <w:sz w:val="22"/>
          <w:szCs w:val="22"/>
        </w:rPr>
        <w:t>por u</w:t>
      </w:r>
      <w:r w:rsidR="00B9338F">
        <w:rPr>
          <w:rFonts w:ascii="Arial" w:eastAsia="Arial" w:hAnsi="Arial" w:cs="Arial"/>
          <w:color w:val="000000"/>
          <w:sz w:val="22"/>
          <w:szCs w:val="22"/>
        </w:rPr>
        <w:t xml:space="preserve">na amplia variedad de usuarios. </w:t>
      </w:r>
      <w:r>
        <w:rPr>
          <w:rFonts w:ascii="Arial" w:eastAsia="Arial" w:hAnsi="Arial" w:cs="Arial"/>
          <w:color w:val="000000"/>
          <w:sz w:val="22"/>
          <w:szCs w:val="22"/>
        </w:rPr>
        <w:t>A</w:t>
      </w:r>
      <w:r w:rsidR="008E4508">
        <w:rPr>
          <w:rFonts w:ascii="Arial" w:eastAsia="Arial" w:hAnsi="Arial" w:cs="Arial"/>
          <w:color w:val="000000"/>
          <w:sz w:val="22"/>
          <w:szCs w:val="22"/>
        </w:rPr>
        <w:t xml:space="preserve"> pesar de ser </w:t>
      </w:r>
      <w:r>
        <w:rPr>
          <w:rFonts w:ascii="Arial" w:eastAsia="Arial" w:hAnsi="Arial" w:cs="Arial"/>
          <w:color w:val="000000"/>
          <w:sz w:val="22"/>
          <w:szCs w:val="22"/>
        </w:rPr>
        <w:t>bastante completo, fue necesario incluir elementos que no fueron representados en el mapa web final</w:t>
      </w:r>
      <w:r w:rsidR="007D739D">
        <w:rPr>
          <w:rFonts w:ascii="Arial" w:eastAsia="Arial" w:hAnsi="Arial" w:cs="Arial"/>
          <w:color w:val="000000"/>
          <w:sz w:val="22"/>
          <w:szCs w:val="22"/>
        </w:rPr>
        <w:t>,</w:t>
      </w:r>
      <w:r>
        <w:rPr>
          <w:rFonts w:ascii="Arial" w:eastAsia="Arial" w:hAnsi="Arial" w:cs="Arial"/>
          <w:color w:val="000000"/>
          <w:sz w:val="22"/>
          <w:szCs w:val="22"/>
        </w:rPr>
        <w:t xml:space="preserve"> por lo </w:t>
      </w:r>
      <w:r w:rsidR="007D739D">
        <w:rPr>
          <w:rFonts w:ascii="Arial" w:eastAsia="Arial" w:hAnsi="Arial" w:cs="Arial"/>
          <w:color w:val="000000"/>
          <w:sz w:val="22"/>
          <w:szCs w:val="22"/>
        </w:rPr>
        <w:t xml:space="preserve">que </w:t>
      </w:r>
      <w:r>
        <w:rPr>
          <w:rFonts w:ascii="Arial" w:eastAsia="Arial" w:hAnsi="Arial" w:cs="Arial"/>
          <w:color w:val="000000"/>
          <w:sz w:val="22"/>
          <w:szCs w:val="22"/>
        </w:rPr>
        <w:t>se requiri</w:t>
      </w:r>
      <w:r w:rsidR="008D0F97">
        <w:rPr>
          <w:rFonts w:ascii="Arial" w:eastAsia="Arial" w:hAnsi="Arial" w:cs="Arial"/>
          <w:color w:val="000000"/>
          <w:sz w:val="22"/>
          <w:szCs w:val="22"/>
        </w:rPr>
        <w:t>eron</w:t>
      </w:r>
      <w:r>
        <w:rPr>
          <w:rFonts w:ascii="Arial" w:eastAsia="Arial" w:hAnsi="Arial" w:cs="Arial"/>
          <w:color w:val="000000"/>
          <w:sz w:val="22"/>
          <w:szCs w:val="22"/>
        </w:rPr>
        <w:t xml:space="preserve"> </w:t>
      </w:r>
      <w:r w:rsidRPr="00D40EC7">
        <w:rPr>
          <w:rFonts w:ascii="Arial" w:eastAsia="Arial" w:hAnsi="Arial" w:cs="Arial"/>
          <w:color w:val="000000"/>
          <w:sz w:val="22"/>
          <w:szCs w:val="22"/>
        </w:rPr>
        <w:t>conocimientos de programación</w:t>
      </w:r>
      <w:r w:rsidR="00870ADB">
        <w:rPr>
          <w:rFonts w:ascii="Arial" w:eastAsia="Arial" w:hAnsi="Arial" w:cs="Arial"/>
          <w:color w:val="000000"/>
          <w:sz w:val="22"/>
          <w:szCs w:val="22"/>
        </w:rPr>
        <w:t xml:space="preserve"> para incorporarlos</w:t>
      </w:r>
      <w:r w:rsidRPr="00D40EC7">
        <w:rPr>
          <w:rFonts w:ascii="Arial" w:eastAsia="Arial" w:hAnsi="Arial" w:cs="Arial"/>
          <w:color w:val="000000"/>
          <w:sz w:val="22"/>
          <w:szCs w:val="22"/>
        </w:rPr>
        <w:t xml:space="preserve">. </w:t>
      </w:r>
    </w:p>
    <w:p w:rsidR="007174C6" w:rsidRDefault="007174C6" w:rsidP="007174C6">
      <w:pPr>
        <w:pBdr>
          <w:top w:val="nil"/>
          <w:left w:val="nil"/>
          <w:bottom w:val="nil"/>
          <w:right w:val="nil"/>
          <w:between w:val="nil"/>
        </w:pBdr>
        <w:jc w:val="both"/>
        <w:rPr>
          <w:rFonts w:ascii="Arial" w:eastAsia="Arial" w:hAnsi="Arial" w:cs="Arial"/>
          <w:color w:val="000000"/>
          <w:sz w:val="22"/>
          <w:szCs w:val="22"/>
        </w:rPr>
      </w:pPr>
    </w:p>
    <w:p w:rsidR="007174C6" w:rsidRDefault="007174C6" w:rsidP="007174C6">
      <w:pPr>
        <w:pBdr>
          <w:top w:val="nil"/>
          <w:left w:val="nil"/>
          <w:bottom w:val="nil"/>
          <w:right w:val="nil"/>
          <w:between w:val="nil"/>
        </w:pBdr>
        <w:jc w:val="both"/>
        <w:rPr>
          <w:rFonts w:ascii="Arial" w:eastAsia="Arial" w:hAnsi="Arial" w:cs="Arial"/>
          <w:color w:val="000000"/>
          <w:sz w:val="22"/>
          <w:szCs w:val="22"/>
        </w:rPr>
      </w:pPr>
      <w:r w:rsidRPr="0045221A">
        <w:rPr>
          <w:rFonts w:ascii="Arial" w:eastAsia="Arial" w:hAnsi="Arial" w:cs="Arial"/>
          <w:color w:val="000000"/>
          <w:sz w:val="22"/>
          <w:szCs w:val="22"/>
        </w:rPr>
        <w:t>Una de las ventajas de generar información institucional mediante cartografía digital en el entorno web es que permite actualizarla en tiempo real y ponerla a disposición de un abanico de usuarios potenciales de una forma rápida, sencilla y amigable.</w:t>
      </w:r>
      <w:r>
        <w:rPr>
          <w:rFonts w:ascii="Arial" w:eastAsia="Arial" w:hAnsi="Arial" w:cs="Arial"/>
          <w:color w:val="000000"/>
          <w:sz w:val="22"/>
          <w:szCs w:val="22"/>
        </w:rPr>
        <w:t xml:space="preserve"> </w:t>
      </w:r>
      <w:r w:rsidR="009851E5">
        <w:rPr>
          <w:rFonts w:ascii="Arial" w:eastAsia="Arial" w:hAnsi="Arial" w:cs="Arial"/>
          <w:color w:val="000000"/>
          <w:sz w:val="22"/>
          <w:szCs w:val="22"/>
        </w:rPr>
        <w:t>A futuro, se pretende continuar utilizando esta tecnología de cartografía web actualizándola anualmente.</w:t>
      </w:r>
    </w:p>
    <w:p w:rsidR="007174C6" w:rsidRPr="009851E5" w:rsidRDefault="007174C6" w:rsidP="007174C6">
      <w:pPr>
        <w:pBdr>
          <w:top w:val="nil"/>
          <w:left w:val="nil"/>
          <w:bottom w:val="nil"/>
          <w:right w:val="nil"/>
          <w:between w:val="nil"/>
        </w:pBdr>
        <w:jc w:val="both"/>
        <w:rPr>
          <w:rFonts w:ascii="Arial" w:eastAsia="Arial" w:hAnsi="Arial" w:cs="Arial"/>
          <w:color w:val="C0504D" w:themeColor="accent2"/>
          <w:sz w:val="22"/>
          <w:szCs w:val="22"/>
        </w:rPr>
      </w:pPr>
    </w:p>
    <w:p w:rsidR="007174C6" w:rsidRDefault="007174C6" w:rsidP="007174C6">
      <w:pPr>
        <w:pBdr>
          <w:top w:val="nil"/>
          <w:left w:val="nil"/>
          <w:bottom w:val="nil"/>
          <w:right w:val="nil"/>
          <w:between w:val="nil"/>
        </w:pBdr>
        <w:jc w:val="both"/>
        <w:rPr>
          <w:rFonts w:ascii="Arial" w:eastAsia="Arial" w:hAnsi="Arial" w:cs="Arial"/>
          <w:sz w:val="22"/>
          <w:szCs w:val="22"/>
        </w:rPr>
      </w:pPr>
      <w:r w:rsidRPr="007D739D">
        <w:rPr>
          <w:rFonts w:ascii="Arial" w:eastAsia="Arial" w:hAnsi="Arial" w:cs="Arial"/>
          <w:sz w:val="22"/>
          <w:szCs w:val="22"/>
        </w:rPr>
        <w:t xml:space="preserve">Si bien el mapa web representa un instrumento de utilidad para integrar y dar a conocer los múltiples proyectos de investigación que se realizan en el INENCO, nuevas herramientas digitales deberían explorarse, desarrollarse y promoverse a fin de dar mayor visibilidad al trabajo institucional sumando conciencia y aliados </w:t>
      </w:r>
      <w:r w:rsidRPr="007D739D">
        <w:rPr>
          <w:rFonts w:ascii="Arial" w:eastAsia="Arial" w:hAnsi="Arial" w:cs="Arial"/>
          <w:sz w:val="22"/>
          <w:szCs w:val="22"/>
        </w:rPr>
        <w:lastRenderedPageBreak/>
        <w:t xml:space="preserve">para la construcción de soluciones colaborativas </w:t>
      </w:r>
      <w:r w:rsidR="006654FC">
        <w:rPr>
          <w:rFonts w:ascii="Arial" w:eastAsia="Arial" w:hAnsi="Arial" w:cs="Arial"/>
          <w:sz w:val="22"/>
          <w:szCs w:val="22"/>
        </w:rPr>
        <w:t xml:space="preserve">y </w:t>
      </w:r>
      <w:r w:rsidRPr="007D739D">
        <w:rPr>
          <w:rFonts w:ascii="Arial" w:eastAsia="Arial" w:hAnsi="Arial" w:cs="Arial"/>
          <w:sz w:val="22"/>
          <w:szCs w:val="22"/>
        </w:rPr>
        <w:t xml:space="preserve">más sustentables para nuestra región </w:t>
      </w:r>
      <w:r w:rsidR="006654FC">
        <w:rPr>
          <w:rFonts w:ascii="Arial" w:eastAsia="Arial" w:hAnsi="Arial" w:cs="Arial"/>
          <w:sz w:val="22"/>
          <w:szCs w:val="22"/>
        </w:rPr>
        <w:t xml:space="preserve">del </w:t>
      </w:r>
      <w:r w:rsidRPr="007D739D">
        <w:rPr>
          <w:rFonts w:ascii="Arial" w:eastAsia="Arial" w:hAnsi="Arial" w:cs="Arial"/>
          <w:sz w:val="22"/>
          <w:szCs w:val="22"/>
        </w:rPr>
        <w:t>NOA</w:t>
      </w:r>
      <w:r w:rsidR="006654FC">
        <w:rPr>
          <w:rFonts w:ascii="Arial" w:eastAsia="Arial" w:hAnsi="Arial" w:cs="Arial"/>
          <w:sz w:val="22"/>
          <w:szCs w:val="22"/>
        </w:rPr>
        <w:t xml:space="preserve"> y </w:t>
      </w:r>
      <w:r w:rsidRPr="007D739D">
        <w:rPr>
          <w:rFonts w:ascii="Arial" w:eastAsia="Arial" w:hAnsi="Arial" w:cs="Arial"/>
          <w:sz w:val="22"/>
          <w:szCs w:val="22"/>
        </w:rPr>
        <w:t xml:space="preserve">el país. </w:t>
      </w:r>
    </w:p>
    <w:p w:rsidR="002B1F4D" w:rsidRPr="007D739D" w:rsidRDefault="002B1F4D" w:rsidP="007174C6">
      <w:pPr>
        <w:pBdr>
          <w:top w:val="nil"/>
          <w:left w:val="nil"/>
          <w:bottom w:val="nil"/>
          <w:right w:val="nil"/>
          <w:between w:val="nil"/>
        </w:pBdr>
        <w:jc w:val="both"/>
        <w:rPr>
          <w:rFonts w:ascii="Arial" w:eastAsia="Arial" w:hAnsi="Arial" w:cs="Arial"/>
          <w:sz w:val="22"/>
          <w:szCs w:val="22"/>
        </w:rPr>
      </w:pPr>
    </w:p>
    <w:p w:rsidR="007174C6" w:rsidRPr="000A032B" w:rsidRDefault="007174C6" w:rsidP="007174C6">
      <w:pPr>
        <w:pBdr>
          <w:top w:val="nil"/>
          <w:left w:val="nil"/>
          <w:bottom w:val="nil"/>
          <w:right w:val="nil"/>
          <w:between w:val="nil"/>
        </w:pBdr>
        <w:jc w:val="both"/>
        <w:rPr>
          <w:rFonts w:ascii="Arial" w:eastAsia="Arial" w:hAnsi="Arial" w:cs="Arial"/>
          <w:color w:val="1F497D" w:themeColor="text2"/>
          <w:sz w:val="22"/>
          <w:szCs w:val="22"/>
        </w:rPr>
      </w:pPr>
    </w:p>
    <w:p w:rsidR="004D0DA3" w:rsidRDefault="00FF6E53">
      <w:pPr>
        <w:widowControl w:val="0"/>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AGRADECIMIENTOS</w:t>
      </w:r>
    </w:p>
    <w:p w:rsidR="004D0DA3" w:rsidRDefault="004D0DA3">
      <w:pPr>
        <w:widowControl w:val="0"/>
        <w:pBdr>
          <w:top w:val="nil"/>
          <w:left w:val="nil"/>
          <w:bottom w:val="nil"/>
          <w:right w:val="nil"/>
          <w:between w:val="nil"/>
        </w:pBdr>
        <w:jc w:val="both"/>
        <w:rPr>
          <w:rFonts w:ascii="Arial" w:eastAsia="Arial" w:hAnsi="Arial" w:cs="Arial"/>
          <w:color w:val="000000"/>
          <w:sz w:val="22"/>
          <w:szCs w:val="22"/>
        </w:rPr>
      </w:pPr>
    </w:p>
    <w:p w:rsidR="00E13C00" w:rsidRDefault="00FF6E53" w:rsidP="00E13C00">
      <w:pPr>
        <w:pBdr>
          <w:top w:val="nil"/>
          <w:left w:val="nil"/>
          <w:bottom w:val="nil"/>
          <w:right w:val="nil"/>
          <w:between w:val="nil"/>
        </w:pBdr>
        <w:jc w:val="both"/>
        <w:rPr>
          <w:rFonts w:ascii="Arial" w:eastAsia="Arial" w:hAnsi="Arial" w:cs="Arial"/>
          <w:sz w:val="22"/>
          <w:szCs w:val="22"/>
        </w:rPr>
      </w:pPr>
      <w:r w:rsidRPr="00E13C00">
        <w:rPr>
          <w:rFonts w:ascii="Arial" w:eastAsia="Arial" w:hAnsi="Arial" w:cs="Arial"/>
          <w:sz w:val="22"/>
          <w:szCs w:val="22"/>
        </w:rPr>
        <w:t xml:space="preserve">Se agradece </w:t>
      </w:r>
      <w:r w:rsidR="00E13C00" w:rsidRPr="00E13C00">
        <w:rPr>
          <w:rFonts w:ascii="Arial" w:eastAsia="Arial" w:hAnsi="Arial" w:cs="Arial"/>
          <w:sz w:val="22"/>
          <w:szCs w:val="22"/>
        </w:rPr>
        <w:t xml:space="preserve">especialmente la colaboración de todos los integrantes del INENCO </w:t>
      </w:r>
      <w:r w:rsidR="00CA0713">
        <w:rPr>
          <w:rFonts w:ascii="Arial" w:eastAsia="Arial" w:hAnsi="Arial" w:cs="Arial"/>
          <w:sz w:val="22"/>
          <w:szCs w:val="22"/>
        </w:rPr>
        <w:t>por poner a</w:t>
      </w:r>
      <w:r w:rsidR="00E13C00" w:rsidRPr="00E13C00">
        <w:rPr>
          <w:rFonts w:ascii="Arial" w:eastAsia="Arial" w:hAnsi="Arial" w:cs="Arial"/>
          <w:sz w:val="22"/>
          <w:szCs w:val="22"/>
        </w:rPr>
        <w:t xml:space="preserve"> disposición la información de base </w:t>
      </w:r>
      <w:r w:rsidR="00CA0713">
        <w:rPr>
          <w:rFonts w:ascii="Arial" w:eastAsia="Arial" w:hAnsi="Arial" w:cs="Arial"/>
          <w:sz w:val="22"/>
          <w:szCs w:val="22"/>
        </w:rPr>
        <w:t>de los proyectos</w:t>
      </w:r>
      <w:r w:rsidR="00510308">
        <w:rPr>
          <w:rFonts w:ascii="Arial" w:eastAsia="Arial" w:hAnsi="Arial" w:cs="Arial"/>
          <w:sz w:val="22"/>
          <w:szCs w:val="22"/>
        </w:rPr>
        <w:t xml:space="preserve"> de investigación</w:t>
      </w:r>
      <w:r w:rsidR="00CA0713">
        <w:rPr>
          <w:rFonts w:ascii="Arial" w:eastAsia="Arial" w:hAnsi="Arial" w:cs="Arial"/>
          <w:sz w:val="22"/>
          <w:szCs w:val="22"/>
        </w:rPr>
        <w:t xml:space="preserve"> desarrollados</w:t>
      </w:r>
      <w:r w:rsidR="00510308">
        <w:rPr>
          <w:rFonts w:ascii="Arial" w:eastAsia="Arial" w:hAnsi="Arial" w:cs="Arial"/>
          <w:sz w:val="22"/>
          <w:szCs w:val="22"/>
        </w:rPr>
        <w:t xml:space="preserve">. Asimismo agradecemos </w:t>
      </w:r>
      <w:r w:rsidR="00E13C00" w:rsidRPr="00E13C00">
        <w:rPr>
          <w:rFonts w:ascii="Arial" w:eastAsia="Arial" w:hAnsi="Arial" w:cs="Arial"/>
          <w:sz w:val="22"/>
          <w:szCs w:val="22"/>
        </w:rPr>
        <w:t xml:space="preserve">el apoyo brindado por el director del instituto, el Consejo Directivo del INENCO y el personal administrativo que vinculó </w:t>
      </w:r>
      <w:r w:rsidR="00CA0713">
        <w:rPr>
          <w:rFonts w:ascii="Arial" w:eastAsia="Arial" w:hAnsi="Arial" w:cs="Arial"/>
          <w:sz w:val="22"/>
          <w:szCs w:val="22"/>
        </w:rPr>
        <w:t>la cartografía digita</w:t>
      </w:r>
      <w:r w:rsidR="00510308">
        <w:rPr>
          <w:rFonts w:ascii="Arial" w:eastAsia="Arial" w:hAnsi="Arial" w:cs="Arial"/>
          <w:sz w:val="22"/>
          <w:szCs w:val="22"/>
        </w:rPr>
        <w:t>l</w:t>
      </w:r>
      <w:r w:rsidR="00E13C00" w:rsidRPr="00E13C00">
        <w:rPr>
          <w:rFonts w:ascii="Arial" w:eastAsia="Arial" w:hAnsi="Arial" w:cs="Arial"/>
          <w:sz w:val="22"/>
          <w:szCs w:val="22"/>
        </w:rPr>
        <w:t xml:space="preserve"> a la página web institucional.</w:t>
      </w:r>
    </w:p>
    <w:p w:rsidR="00CA0713" w:rsidRPr="00E13C00" w:rsidRDefault="00CA0713" w:rsidP="00E13C00">
      <w:pPr>
        <w:pBdr>
          <w:top w:val="nil"/>
          <w:left w:val="nil"/>
          <w:bottom w:val="nil"/>
          <w:right w:val="nil"/>
          <w:between w:val="nil"/>
        </w:pBdr>
        <w:jc w:val="both"/>
        <w:rPr>
          <w:rFonts w:ascii="Arial" w:eastAsia="Arial" w:hAnsi="Arial" w:cs="Arial"/>
          <w:sz w:val="22"/>
          <w:szCs w:val="22"/>
        </w:rPr>
      </w:pPr>
    </w:p>
    <w:p w:rsidR="007139BF" w:rsidRDefault="007139BF">
      <w:pPr>
        <w:pBdr>
          <w:top w:val="nil"/>
          <w:left w:val="nil"/>
          <w:bottom w:val="nil"/>
          <w:right w:val="nil"/>
          <w:between w:val="nil"/>
        </w:pBdr>
        <w:jc w:val="both"/>
        <w:rPr>
          <w:rFonts w:ascii="Arial" w:eastAsia="Arial" w:hAnsi="Arial" w:cs="Arial"/>
          <w:color w:val="000000"/>
          <w:sz w:val="22"/>
          <w:szCs w:val="22"/>
        </w:rPr>
      </w:pPr>
    </w:p>
    <w:p w:rsidR="004D0DA3" w:rsidRDefault="00FF6E53">
      <w:pPr>
        <w:widowControl w:val="0"/>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REFERENCIAS</w:t>
      </w:r>
    </w:p>
    <w:p w:rsidR="00E5465F" w:rsidRDefault="00E5465F">
      <w:pPr>
        <w:widowControl w:val="0"/>
        <w:pBdr>
          <w:top w:val="nil"/>
          <w:left w:val="nil"/>
          <w:bottom w:val="nil"/>
          <w:right w:val="nil"/>
          <w:between w:val="nil"/>
        </w:pBdr>
        <w:spacing w:before="4"/>
        <w:jc w:val="both"/>
        <w:rPr>
          <w:rFonts w:ascii="Arial" w:eastAsia="Arial" w:hAnsi="Arial" w:cs="Arial"/>
          <w:color w:val="000000"/>
          <w:sz w:val="22"/>
          <w:szCs w:val="22"/>
        </w:rPr>
      </w:pPr>
    </w:p>
    <w:p w:rsidR="007139BF" w:rsidRDefault="007139BF" w:rsidP="001D4602">
      <w:pPr>
        <w:widowControl w:val="0"/>
        <w:pBdr>
          <w:top w:val="nil"/>
          <w:left w:val="nil"/>
          <w:bottom w:val="nil"/>
          <w:right w:val="nil"/>
          <w:between w:val="nil"/>
        </w:pBdr>
        <w:spacing w:before="4"/>
        <w:jc w:val="both"/>
        <w:rPr>
          <w:rFonts w:ascii="Arial" w:eastAsia="Arial" w:hAnsi="Arial" w:cs="Arial"/>
          <w:sz w:val="22"/>
          <w:szCs w:val="22"/>
          <w:lang w:val="pt-BR"/>
        </w:rPr>
      </w:pPr>
      <w:r w:rsidRPr="00410694">
        <w:rPr>
          <w:rFonts w:ascii="Arial" w:eastAsia="Arial" w:hAnsi="Arial" w:cs="Arial"/>
          <w:color w:val="000000"/>
          <w:sz w:val="22"/>
          <w:szCs w:val="22"/>
          <w:lang w:val="en-US"/>
        </w:rPr>
        <w:t xml:space="preserve">Agafonkin, V. (2011). </w:t>
      </w:r>
      <w:r w:rsidRPr="00410694">
        <w:rPr>
          <w:rFonts w:ascii="Arial" w:eastAsia="Arial" w:hAnsi="Arial" w:cs="Arial"/>
          <w:color w:val="000000"/>
          <w:sz w:val="22"/>
          <w:szCs w:val="22"/>
          <w:lang w:val="pt-BR"/>
        </w:rPr>
        <w:t xml:space="preserve">Biblioteca Leaflet, at  </w:t>
      </w:r>
      <w:hyperlink r:id="rId17" w:history="1">
        <w:r w:rsidRPr="00410694">
          <w:rPr>
            <w:rStyle w:val="Hipervnculo"/>
            <w:rFonts w:ascii="Arial" w:eastAsia="Arial" w:hAnsi="Arial" w:cs="Arial"/>
            <w:position w:val="0"/>
            <w:sz w:val="22"/>
            <w:szCs w:val="22"/>
            <w:lang w:val="pt-BR"/>
          </w:rPr>
          <w:t>https://leafletjs.com/SlavaUkraini/</w:t>
        </w:r>
      </w:hyperlink>
      <w:r w:rsidRPr="00410694">
        <w:rPr>
          <w:rFonts w:ascii="Arial" w:eastAsia="Arial" w:hAnsi="Arial" w:cs="Arial"/>
          <w:color w:val="000000"/>
          <w:sz w:val="22"/>
          <w:szCs w:val="22"/>
          <w:lang w:val="pt-BR"/>
        </w:rPr>
        <w:t xml:space="preserve"> </w:t>
      </w:r>
      <w:r w:rsidRPr="00410694">
        <w:rPr>
          <w:rFonts w:ascii="Arial" w:eastAsia="Arial" w:hAnsi="Arial" w:cs="Arial"/>
          <w:sz w:val="22"/>
          <w:szCs w:val="22"/>
          <w:lang w:val="pt-BR"/>
        </w:rPr>
        <w:t>[accedido 12 abril 2022].</w:t>
      </w:r>
    </w:p>
    <w:p w:rsidR="00B47D37" w:rsidRDefault="00B47D37" w:rsidP="001D4602">
      <w:pPr>
        <w:widowControl w:val="0"/>
        <w:pBdr>
          <w:top w:val="nil"/>
          <w:left w:val="nil"/>
          <w:bottom w:val="nil"/>
          <w:right w:val="nil"/>
          <w:between w:val="nil"/>
        </w:pBdr>
        <w:spacing w:before="4"/>
        <w:jc w:val="both"/>
        <w:rPr>
          <w:rFonts w:ascii="Arial" w:eastAsia="Arial" w:hAnsi="Arial" w:cs="Arial"/>
          <w:sz w:val="22"/>
          <w:szCs w:val="22"/>
          <w:lang w:val="pt-BR"/>
        </w:rPr>
      </w:pPr>
    </w:p>
    <w:p w:rsidR="00B47D37" w:rsidRPr="00410694" w:rsidRDefault="00B47D37" w:rsidP="00B47D37">
      <w:pPr>
        <w:pStyle w:val="Encabezado"/>
        <w:autoSpaceDE w:val="0"/>
        <w:autoSpaceDN w:val="0"/>
        <w:adjustRightInd w:val="0"/>
        <w:spacing w:before="60" w:after="60" w:line="240" w:lineRule="auto"/>
        <w:rPr>
          <w:sz w:val="22"/>
          <w:szCs w:val="22"/>
          <w:lang w:val="es-AR"/>
        </w:rPr>
      </w:pPr>
      <w:r w:rsidRPr="00410694">
        <w:rPr>
          <w:sz w:val="22"/>
          <w:szCs w:val="22"/>
          <w:lang w:val="es-AR"/>
        </w:rPr>
        <w:t>Belmonte, S., Balderrama, B., Flores Larsen, S. and R. Caso (2016</w:t>
      </w:r>
      <w:r>
        <w:rPr>
          <w:sz w:val="22"/>
          <w:szCs w:val="22"/>
          <w:lang w:val="es-AR"/>
        </w:rPr>
        <w:t>a</w:t>
      </w:r>
      <w:r w:rsidRPr="00410694">
        <w:rPr>
          <w:sz w:val="22"/>
          <w:szCs w:val="22"/>
          <w:lang w:val="es-AR"/>
        </w:rPr>
        <w:t>). Elaboración del libro del INENCO: Proceso de reconstrucción histórica, valoración científica tecnológica y proyección institucional. Acta de la XXXIX Reunión de Trabajo de la Asociación Argentina de Energías Renovables y Medio Ambiente. La</w:t>
      </w:r>
      <w:r w:rsidRPr="00410694">
        <w:rPr>
          <w:sz w:val="22"/>
          <w:szCs w:val="22"/>
        </w:rPr>
        <w:t xml:space="preserve"> Plata. Argentina, </w:t>
      </w:r>
      <w:r w:rsidRPr="00410694">
        <w:rPr>
          <w:sz w:val="22"/>
          <w:szCs w:val="22"/>
          <w:lang w:val="es-AR"/>
        </w:rPr>
        <w:t xml:space="preserve">Vol. 4, pp. 10.01-10.07. ISBN 978-987-29873-0-5. </w:t>
      </w:r>
    </w:p>
    <w:p w:rsidR="007139BF" w:rsidRPr="0030570A" w:rsidRDefault="007139BF" w:rsidP="001D4602">
      <w:pPr>
        <w:widowControl w:val="0"/>
        <w:pBdr>
          <w:top w:val="nil"/>
          <w:left w:val="nil"/>
          <w:bottom w:val="nil"/>
          <w:right w:val="nil"/>
          <w:between w:val="nil"/>
        </w:pBdr>
        <w:spacing w:before="4"/>
        <w:jc w:val="both"/>
        <w:rPr>
          <w:rFonts w:ascii="Arial" w:eastAsia="Arial" w:hAnsi="Arial" w:cs="Arial"/>
          <w:color w:val="000000"/>
          <w:sz w:val="22"/>
          <w:szCs w:val="22"/>
          <w:lang w:val="es-AR"/>
        </w:rPr>
      </w:pPr>
    </w:p>
    <w:p w:rsidR="007139BF" w:rsidRPr="00410694" w:rsidRDefault="007139BF" w:rsidP="00D87F78">
      <w:pPr>
        <w:pStyle w:val="Encabezado"/>
        <w:autoSpaceDE w:val="0"/>
        <w:autoSpaceDN w:val="0"/>
        <w:adjustRightInd w:val="0"/>
        <w:spacing w:before="60" w:after="60" w:line="240" w:lineRule="auto"/>
        <w:rPr>
          <w:sz w:val="22"/>
          <w:szCs w:val="22"/>
          <w:lang w:val="es-AR"/>
        </w:rPr>
      </w:pPr>
      <w:r w:rsidRPr="00410694">
        <w:rPr>
          <w:sz w:val="22"/>
          <w:szCs w:val="22"/>
        </w:rPr>
        <w:t>Belmonte S., Caso R., Balderrama B., Flores Larsen, S. (2016</w:t>
      </w:r>
      <w:r w:rsidR="00B47D37">
        <w:rPr>
          <w:sz w:val="22"/>
          <w:szCs w:val="22"/>
        </w:rPr>
        <w:t>b</w:t>
      </w:r>
      <w:r w:rsidRPr="00410694">
        <w:rPr>
          <w:sz w:val="22"/>
          <w:szCs w:val="22"/>
        </w:rPr>
        <w:t xml:space="preserve">). Instituto de Investigaciones en Energía No Convencional: ciencia y tecnología para un futuro sustentable. 1980-2015. Argentina. Editorial Instituto de Investigación de Energía No Convencional - INENCO.160 p. ISBN 978-987-20105-6-0 (Versión impresa). </w:t>
      </w:r>
      <w:r w:rsidRPr="00410694">
        <w:rPr>
          <w:sz w:val="22"/>
          <w:szCs w:val="22"/>
          <w:lang w:val="es-AR"/>
        </w:rPr>
        <w:t xml:space="preserve">ISBN 978-987-20105-5-3 (DVD-ROM). ISBN 978-987-20105-7-7 (Archivo digital online).  </w:t>
      </w:r>
    </w:p>
    <w:p w:rsidR="007139BF" w:rsidRPr="00410694" w:rsidRDefault="007139BF" w:rsidP="00D87F78">
      <w:pPr>
        <w:pStyle w:val="Encabezado"/>
        <w:autoSpaceDE w:val="0"/>
        <w:autoSpaceDN w:val="0"/>
        <w:adjustRightInd w:val="0"/>
        <w:spacing w:before="60" w:after="60" w:line="240" w:lineRule="auto"/>
        <w:rPr>
          <w:rStyle w:val="Hipervnculo"/>
          <w:color w:val="auto"/>
          <w:position w:val="0"/>
          <w:sz w:val="22"/>
          <w:szCs w:val="22"/>
          <w:u w:val="none"/>
        </w:rPr>
      </w:pPr>
    </w:p>
    <w:p w:rsidR="007139BF" w:rsidRPr="00410694" w:rsidRDefault="007139BF" w:rsidP="001D4602">
      <w:pPr>
        <w:widowControl w:val="0"/>
        <w:pBdr>
          <w:top w:val="nil"/>
          <w:left w:val="nil"/>
          <w:bottom w:val="nil"/>
          <w:right w:val="nil"/>
          <w:between w:val="nil"/>
        </w:pBdr>
        <w:spacing w:before="4"/>
        <w:jc w:val="both"/>
        <w:rPr>
          <w:rFonts w:ascii="Arial" w:eastAsia="Arial" w:hAnsi="Arial" w:cs="Arial"/>
          <w:color w:val="000000"/>
          <w:sz w:val="22"/>
          <w:szCs w:val="22"/>
          <w:lang w:val="en-US"/>
        </w:rPr>
      </w:pPr>
      <w:r w:rsidRPr="00410694">
        <w:rPr>
          <w:rFonts w:ascii="Arial" w:eastAsia="Arial" w:hAnsi="Arial" w:cs="Arial"/>
          <w:color w:val="000000"/>
          <w:sz w:val="22"/>
          <w:szCs w:val="22"/>
          <w:lang w:val="en-GB"/>
        </w:rPr>
        <w:t xml:space="preserve">Chadwin; T.; Klinger, R.; Olaya, V. and N. Dawson, (2020). </w:t>
      </w:r>
      <w:r w:rsidRPr="00410694">
        <w:rPr>
          <w:rFonts w:ascii="Arial" w:eastAsia="Arial" w:hAnsi="Arial" w:cs="Arial"/>
          <w:color w:val="000000"/>
          <w:sz w:val="22"/>
          <w:szCs w:val="22"/>
          <w:lang w:val="en-US"/>
        </w:rPr>
        <w:t xml:space="preserve">Complemento qgis2web, at  </w:t>
      </w:r>
      <w:hyperlink r:id="rId18" w:history="1">
        <w:r w:rsidRPr="00410694">
          <w:rPr>
            <w:rStyle w:val="Hipervnculo"/>
            <w:rFonts w:ascii="Arial" w:eastAsia="Arial" w:hAnsi="Arial" w:cs="Arial"/>
            <w:position w:val="0"/>
            <w:sz w:val="22"/>
            <w:szCs w:val="22"/>
            <w:lang w:val="en-US"/>
          </w:rPr>
          <w:t>https://plugins.qgis.org/plugins/qgis2web/</w:t>
        </w:r>
      </w:hyperlink>
      <w:r w:rsidRPr="00410694">
        <w:rPr>
          <w:lang w:val="en-US"/>
        </w:rPr>
        <w:t xml:space="preserve"> </w:t>
      </w:r>
      <w:r w:rsidRPr="00410694">
        <w:rPr>
          <w:rFonts w:ascii="Arial" w:eastAsia="Arial" w:hAnsi="Arial" w:cs="Arial"/>
          <w:sz w:val="22"/>
          <w:szCs w:val="22"/>
          <w:lang w:val="en-US"/>
        </w:rPr>
        <w:t>[accedido 11 abril 2022].</w:t>
      </w:r>
    </w:p>
    <w:p w:rsidR="002309C6" w:rsidRDefault="002309C6" w:rsidP="00354189">
      <w:pPr>
        <w:rPr>
          <w:rFonts w:ascii="Arial" w:eastAsia="Arial" w:hAnsi="Arial" w:cs="Arial"/>
          <w:sz w:val="22"/>
          <w:szCs w:val="22"/>
          <w:lang w:val="en-US"/>
        </w:rPr>
      </w:pPr>
    </w:p>
    <w:p w:rsidR="007139BF" w:rsidRPr="00410694" w:rsidRDefault="007139BF" w:rsidP="00354189">
      <w:pPr>
        <w:rPr>
          <w:rFonts w:ascii="Arial" w:eastAsia="Arial" w:hAnsi="Arial" w:cs="Arial"/>
          <w:sz w:val="22"/>
          <w:szCs w:val="22"/>
          <w:lang w:val="en-US"/>
        </w:rPr>
      </w:pPr>
      <w:r w:rsidRPr="00410694">
        <w:rPr>
          <w:rFonts w:ascii="Arial" w:eastAsia="Arial" w:hAnsi="Arial" w:cs="Arial"/>
          <w:sz w:val="22"/>
          <w:szCs w:val="22"/>
          <w:lang w:val="en-US"/>
        </w:rPr>
        <w:t xml:space="preserve">Google Earth, at </w:t>
      </w:r>
      <w:hyperlink r:id="rId19" w:history="1">
        <w:r w:rsidRPr="00410694">
          <w:rPr>
            <w:rStyle w:val="Hipervnculo"/>
            <w:rFonts w:ascii="Arial" w:eastAsia="Arial" w:hAnsi="Arial" w:cs="Arial"/>
            <w:sz w:val="22"/>
            <w:szCs w:val="22"/>
            <w:lang w:val="en-US"/>
          </w:rPr>
          <w:t>https://about.google/brand-resource-center/</w:t>
        </w:r>
      </w:hyperlink>
      <w:r w:rsidRPr="00410694">
        <w:rPr>
          <w:rFonts w:ascii="Arial" w:eastAsia="Arial" w:hAnsi="Arial" w:cs="Arial"/>
          <w:sz w:val="22"/>
          <w:szCs w:val="22"/>
          <w:lang w:val="en-US"/>
        </w:rPr>
        <w:t xml:space="preserve"> [accedido 07 abril 2022].</w:t>
      </w:r>
    </w:p>
    <w:p w:rsidR="007139BF" w:rsidRPr="00410694" w:rsidRDefault="007139BF" w:rsidP="00354189">
      <w:pPr>
        <w:rPr>
          <w:rFonts w:ascii="Arial" w:eastAsia="Arial" w:hAnsi="Arial" w:cs="Arial"/>
          <w:sz w:val="22"/>
          <w:szCs w:val="22"/>
          <w:lang w:val="en-US"/>
        </w:rPr>
      </w:pPr>
    </w:p>
    <w:p w:rsidR="007139BF" w:rsidRPr="00410694" w:rsidRDefault="007139BF" w:rsidP="00807BEC">
      <w:pPr>
        <w:widowControl w:val="0"/>
        <w:pBdr>
          <w:top w:val="nil"/>
          <w:left w:val="nil"/>
          <w:bottom w:val="nil"/>
          <w:right w:val="nil"/>
          <w:between w:val="nil"/>
        </w:pBdr>
        <w:spacing w:before="4"/>
        <w:jc w:val="both"/>
        <w:rPr>
          <w:rFonts w:ascii="Arial" w:eastAsia="Arial" w:hAnsi="Arial" w:cs="Arial"/>
          <w:sz w:val="22"/>
          <w:szCs w:val="22"/>
          <w:lang w:val="es-AR"/>
        </w:rPr>
      </w:pPr>
      <w:r w:rsidRPr="00410694">
        <w:rPr>
          <w:rFonts w:ascii="Arial" w:eastAsia="Arial" w:hAnsi="Arial" w:cs="Arial"/>
          <w:sz w:val="22"/>
          <w:szCs w:val="22"/>
          <w:lang w:val="es-AR"/>
        </w:rPr>
        <w:t>Montes Galbán, E. (2018). La cartografía en la era digital: desarrollo y perspectiva. Anuario de la División Geográfica, 7(6): 181-192.</w:t>
      </w:r>
    </w:p>
    <w:p w:rsidR="007139BF" w:rsidRPr="00410694" w:rsidRDefault="007139BF" w:rsidP="00807BEC">
      <w:pPr>
        <w:widowControl w:val="0"/>
        <w:pBdr>
          <w:top w:val="nil"/>
          <w:left w:val="nil"/>
          <w:bottom w:val="nil"/>
          <w:right w:val="nil"/>
          <w:between w:val="nil"/>
        </w:pBdr>
        <w:spacing w:before="4"/>
        <w:jc w:val="both"/>
        <w:rPr>
          <w:rFonts w:ascii="Arial" w:eastAsia="Arial" w:hAnsi="Arial" w:cs="Arial"/>
          <w:sz w:val="22"/>
          <w:szCs w:val="22"/>
          <w:lang w:val="es-AR"/>
        </w:rPr>
      </w:pPr>
    </w:p>
    <w:p w:rsidR="007139BF" w:rsidRPr="00410694" w:rsidRDefault="007139BF" w:rsidP="007139BF">
      <w:pPr>
        <w:shd w:val="clear" w:color="auto" w:fill="FFFFFF"/>
        <w:spacing w:after="66"/>
        <w:jc w:val="both"/>
        <w:rPr>
          <w:rFonts w:ascii="Arial" w:hAnsi="Arial" w:cs="Arial"/>
          <w:color w:val="0F1111"/>
          <w:sz w:val="22"/>
          <w:szCs w:val="22"/>
          <w:lang w:val="en-US" w:eastAsia="pt-BR"/>
        </w:rPr>
      </w:pPr>
      <w:r w:rsidRPr="00410694">
        <w:rPr>
          <w:rFonts w:ascii="Arial" w:eastAsia="Arial" w:hAnsi="Arial" w:cs="Arial"/>
          <w:sz w:val="22"/>
          <w:szCs w:val="22"/>
        </w:rPr>
        <w:t xml:space="preserve">Olaya, V. (2016). Sistemas de Información Geográfica. </w:t>
      </w:r>
      <w:r w:rsidRPr="00410694">
        <w:rPr>
          <w:rFonts w:ascii="Arial" w:eastAsia="Arial" w:hAnsi="Arial" w:cs="Arial"/>
          <w:sz w:val="22"/>
          <w:szCs w:val="22"/>
          <w:lang w:val="en-US"/>
        </w:rPr>
        <w:t xml:space="preserve">España. </w:t>
      </w:r>
      <w:r w:rsidRPr="00410694">
        <w:rPr>
          <w:rFonts w:ascii="Arial" w:hAnsi="Arial" w:cs="Arial"/>
          <w:color w:val="0F1111"/>
          <w:sz w:val="22"/>
          <w:szCs w:val="22"/>
          <w:lang w:val="en-US" w:eastAsia="pt-BR"/>
        </w:rPr>
        <w:t>Ed. Create Space Independent Publishing Platform.</w:t>
      </w:r>
    </w:p>
    <w:p w:rsidR="007139BF" w:rsidRDefault="007139BF" w:rsidP="00354189">
      <w:pPr>
        <w:rPr>
          <w:rFonts w:ascii="Arial" w:eastAsia="Arial" w:hAnsi="Arial" w:cs="Arial"/>
          <w:sz w:val="22"/>
          <w:szCs w:val="22"/>
          <w:lang w:val="en-US"/>
        </w:rPr>
      </w:pPr>
      <w:r w:rsidRPr="00410694">
        <w:rPr>
          <w:rFonts w:ascii="Arial" w:eastAsia="Arial" w:hAnsi="Arial" w:cs="Arial"/>
          <w:sz w:val="22"/>
          <w:szCs w:val="22"/>
          <w:lang w:val="en-US"/>
        </w:rPr>
        <w:lastRenderedPageBreak/>
        <w:t xml:space="preserve">OpenStreetMap, at </w:t>
      </w:r>
      <w:hyperlink r:id="rId20" w:history="1">
        <w:r w:rsidRPr="00410694">
          <w:rPr>
            <w:rStyle w:val="Hipervnculo"/>
            <w:rFonts w:ascii="Arial" w:eastAsia="Arial" w:hAnsi="Arial" w:cs="Arial"/>
            <w:position w:val="0"/>
            <w:sz w:val="22"/>
            <w:szCs w:val="22"/>
            <w:lang w:val="en-US"/>
          </w:rPr>
          <w:t>https://www.openstreetmap.org/copyright</w:t>
        </w:r>
      </w:hyperlink>
      <w:r w:rsidRPr="00410694">
        <w:rPr>
          <w:rFonts w:ascii="Arial" w:eastAsia="Arial" w:hAnsi="Arial" w:cs="Arial"/>
          <w:sz w:val="22"/>
          <w:szCs w:val="22"/>
          <w:lang w:val="en-US"/>
        </w:rPr>
        <w:t>). [accedido 07 abril 2022].</w:t>
      </w:r>
    </w:p>
    <w:p w:rsidR="00916AAA" w:rsidRPr="00410694" w:rsidRDefault="00916AAA" w:rsidP="00354189">
      <w:pPr>
        <w:rPr>
          <w:rFonts w:ascii="Arial" w:eastAsia="Arial" w:hAnsi="Arial" w:cs="Arial"/>
          <w:sz w:val="22"/>
          <w:szCs w:val="22"/>
          <w:lang w:val="en-US"/>
        </w:rPr>
      </w:pPr>
    </w:p>
    <w:p w:rsidR="007139BF" w:rsidRDefault="007139BF" w:rsidP="001D4602">
      <w:pPr>
        <w:widowControl w:val="0"/>
        <w:pBdr>
          <w:top w:val="nil"/>
          <w:left w:val="nil"/>
          <w:bottom w:val="nil"/>
          <w:right w:val="nil"/>
          <w:between w:val="nil"/>
        </w:pBdr>
        <w:spacing w:before="4"/>
        <w:jc w:val="both"/>
        <w:rPr>
          <w:rFonts w:ascii="Arial" w:eastAsia="Arial" w:hAnsi="Arial" w:cs="Arial"/>
          <w:sz w:val="22"/>
          <w:szCs w:val="22"/>
          <w:lang w:val="en-US"/>
        </w:rPr>
      </w:pPr>
      <w:r w:rsidRPr="00410694">
        <w:rPr>
          <w:rFonts w:ascii="Arial" w:eastAsia="Arial" w:hAnsi="Arial" w:cs="Arial"/>
          <w:color w:val="000000"/>
          <w:sz w:val="22"/>
          <w:szCs w:val="22"/>
          <w:lang w:val="en-GB"/>
        </w:rPr>
        <w:t xml:space="preserve">QGIS.org, (2022). QGIS Geographic Information System. QGIS Association, at  </w:t>
      </w:r>
      <w:hyperlink r:id="rId21" w:history="1">
        <w:r w:rsidRPr="00410694">
          <w:rPr>
            <w:rStyle w:val="Hipervnculo"/>
            <w:rFonts w:ascii="Arial" w:eastAsia="Arial" w:hAnsi="Arial" w:cs="Arial"/>
            <w:position w:val="0"/>
            <w:sz w:val="22"/>
            <w:szCs w:val="22"/>
            <w:lang w:val="en-GB"/>
          </w:rPr>
          <w:t>http://www.qgis.org</w:t>
        </w:r>
      </w:hyperlink>
      <w:r w:rsidRPr="00410694">
        <w:rPr>
          <w:rFonts w:ascii="Arial" w:eastAsia="Arial" w:hAnsi="Arial" w:cs="Arial"/>
          <w:color w:val="000000"/>
          <w:sz w:val="22"/>
          <w:szCs w:val="22"/>
          <w:lang w:val="en-GB"/>
        </w:rPr>
        <w:t xml:space="preserve"> </w:t>
      </w:r>
      <w:r w:rsidRPr="00410694">
        <w:rPr>
          <w:rFonts w:ascii="Arial" w:eastAsia="Arial" w:hAnsi="Arial" w:cs="Arial"/>
          <w:sz w:val="22"/>
          <w:szCs w:val="22"/>
          <w:lang w:val="en-US"/>
        </w:rPr>
        <w:t>[accedido 11 abril 2022].</w:t>
      </w:r>
    </w:p>
    <w:p w:rsidR="00916AAA" w:rsidRPr="00556427" w:rsidRDefault="00916AAA" w:rsidP="001D4602">
      <w:pPr>
        <w:widowControl w:val="0"/>
        <w:pBdr>
          <w:top w:val="nil"/>
          <w:left w:val="nil"/>
          <w:bottom w:val="nil"/>
          <w:right w:val="nil"/>
          <w:between w:val="nil"/>
        </w:pBdr>
        <w:spacing w:before="4"/>
        <w:jc w:val="both"/>
        <w:rPr>
          <w:rFonts w:ascii="Arial" w:eastAsia="Arial" w:hAnsi="Arial" w:cs="Arial"/>
          <w:sz w:val="22"/>
          <w:szCs w:val="22"/>
          <w:lang w:val="en-US"/>
        </w:rPr>
      </w:pPr>
    </w:p>
    <w:p w:rsidR="007139BF" w:rsidRDefault="007139BF" w:rsidP="00863CA4">
      <w:pPr>
        <w:widowControl w:val="0"/>
        <w:pBdr>
          <w:top w:val="nil"/>
          <w:left w:val="nil"/>
          <w:bottom w:val="nil"/>
          <w:right w:val="nil"/>
          <w:between w:val="nil"/>
        </w:pBdr>
        <w:spacing w:before="4"/>
        <w:jc w:val="both"/>
        <w:rPr>
          <w:rFonts w:ascii="Arial" w:eastAsia="Arial" w:hAnsi="Arial" w:cs="Arial"/>
          <w:sz w:val="22"/>
          <w:szCs w:val="22"/>
          <w:lang w:val="en-US"/>
        </w:rPr>
      </w:pPr>
      <w:r w:rsidRPr="00410694">
        <w:rPr>
          <w:rFonts w:ascii="Arial" w:hAnsi="Arial" w:cs="Arial"/>
          <w:sz w:val="22"/>
          <w:szCs w:val="22"/>
          <w:lang w:val="en-US"/>
        </w:rPr>
        <w:t>Roth, R.,</w:t>
      </w:r>
      <w:r>
        <w:rPr>
          <w:rFonts w:ascii="Arial" w:hAnsi="Arial" w:cs="Arial"/>
          <w:sz w:val="22"/>
          <w:szCs w:val="22"/>
          <w:lang w:val="en-US"/>
        </w:rPr>
        <w:t xml:space="preserve"> </w:t>
      </w:r>
      <w:r w:rsidRPr="00E5465F">
        <w:rPr>
          <w:rFonts w:ascii="Arial" w:hAnsi="Arial" w:cs="Arial"/>
          <w:sz w:val="22"/>
          <w:szCs w:val="22"/>
          <w:lang w:val="en-US"/>
        </w:rPr>
        <w:t xml:space="preserve">Donohue, </w:t>
      </w:r>
      <w:r>
        <w:rPr>
          <w:rFonts w:ascii="Arial" w:hAnsi="Arial" w:cs="Arial"/>
          <w:sz w:val="22"/>
          <w:szCs w:val="22"/>
          <w:lang w:val="en-US"/>
        </w:rPr>
        <w:t xml:space="preserve">R., </w:t>
      </w:r>
      <w:r w:rsidRPr="00E5465F">
        <w:rPr>
          <w:rFonts w:ascii="Arial" w:hAnsi="Arial" w:cs="Arial"/>
          <w:sz w:val="22"/>
          <w:szCs w:val="22"/>
          <w:lang w:val="en-US"/>
        </w:rPr>
        <w:t xml:space="preserve">Sack, </w:t>
      </w:r>
      <w:r>
        <w:rPr>
          <w:rFonts w:ascii="Arial" w:hAnsi="Arial" w:cs="Arial"/>
          <w:sz w:val="22"/>
          <w:szCs w:val="22"/>
          <w:lang w:val="en-US"/>
        </w:rPr>
        <w:t xml:space="preserve">C., </w:t>
      </w:r>
      <w:r w:rsidRPr="00E5465F">
        <w:rPr>
          <w:rFonts w:ascii="Arial" w:hAnsi="Arial" w:cs="Arial"/>
          <w:sz w:val="22"/>
          <w:szCs w:val="22"/>
          <w:lang w:val="en-US"/>
        </w:rPr>
        <w:t xml:space="preserve">Wallace, </w:t>
      </w:r>
      <w:r>
        <w:rPr>
          <w:rFonts w:ascii="Arial" w:hAnsi="Arial" w:cs="Arial"/>
          <w:sz w:val="22"/>
          <w:szCs w:val="22"/>
          <w:lang w:val="en-US"/>
        </w:rPr>
        <w:t xml:space="preserve">T. </w:t>
      </w:r>
      <w:r w:rsidRPr="00E5465F">
        <w:rPr>
          <w:rFonts w:ascii="Arial" w:hAnsi="Arial" w:cs="Arial"/>
          <w:sz w:val="22"/>
          <w:szCs w:val="22"/>
          <w:lang w:val="en-US"/>
        </w:rPr>
        <w:t>and T</w:t>
      </w:r>
      <w:r>
        <w:rPr>
          <w:rFonts w:ascii="Arial" w:hAnsi="Arial" w:cs="Arial"/>
          <w:sz w:val="22"/>
          <w:szCs w:val="22"/>
          <w:lang w:val="en-US"/>
        </w:rPr>
        <w:t xml:space="preserve">. </w:t>
      </w:r>
      <w:r w:rsidRPr="00E5465F">
        <w:rPr>
          <w:rFonts w:ascii="Arial" w:hAnsi="Arial" w:cs="Arial"/>
          <w:sz w:val="22"/>
          <w:szCs w:val="22"/>
          <w:lang w:val="en-US"/>
        </w:rPr>
        <w:t xml:space="preserve">Buckingham. </w:t>
      </w:r>
      <w:r>
        <w:rPr>
          <w:rFonts w:ascii="Arial" w:hAnsi="Arial" w:cs="Arial"/>
          <w:sz w:val="22"/>
          <w:szCs w:val="22"/>
          <w:lang w:val="en-US"/>
        </w:rPr>
        <w:t>(</w:t>
      </w:r>
      <w:r w:rsidRPr="00E5465F">
        <w:rPr>
          <w:rFonts w:ascii="Arial" w:hAnsi="Arial" w:cs="Arial"/>
          <w:sz w:val="22"/>
          <w:szCs w:val="22"/>
          <w:lang w:val="en-US"/>
        </w:rPr>
        <w:t>2013</w:t>
      </w:r>
      <w:r>
        <w:rPr>
          <w:rFonts w:ascii="Arial" w:hAnsi="Arial" w:cs="Arial"/>
          <w:sz w:val="22"/>
          <w:szCs w:val="22"/>
          <w:lang w:val="en-US"/>
        </w:rPr>
        <w:t>)</w:t>
      </w:r>
      <w:r w:rsidRPr="00E5465F">
        <w:rPr>
          <w:rFonts w:ascii="Arial" w:hAnsi="Arial" w:cs="Arial"/>
          <w:sz w:val="22"/>
          <w:szCs w:val="22"/>
          <w:lang w:val="en-US"/>
        </w:rPr>
        <w:t>. A Process for Assessing Em</w:t>
      </w:r>
      <w:r>
        <w:rPr>
          <w:rFonts w:ascii="Arial" w:hAnsi="Arial" w:cs="Arial"/>
          <w:sz w:val="22"/>
          <w:szCs w:val="22"/>
          <w:lang w:val="en-US"/>
        </w:rPr>
        <w:t>ergent Web Mapping Technologies, at</w:t>
      </w:r>
      <w:r>
        <w:rPr>
          <w:rFonts w:ascii="Arial" w:eastAsia="Arial" w:hAnsi="Arial" w:cs="Arial"/>
          <w:sz w:val="22"/>
          <w:szCs w:val="22"/>
          <w:lang w:val="en-US"/>
        </w:rPr>
        <w:t xml:space="preserve"> </w:t>
      </w:r>
      <w:hyperlink r:id="rId22" w:history="1">
        <w:r w:rsidRPr="00863CA4">
          <w:rPr>
            <w:rStyle w:val="Hipervnculo"/>
            <w:rFonts w:ascii="Arial" w:eastAsia="Arial" w:hAnsi="Arial" w:cs="Arial"/>
            <w:position w:val="0"/>
            <w:sz w:val="22"/>
            <w:szCs w:val="22"/>
            <w:lang w:val="en-US"/>
          </w:rPr>
          <w:t>https://icaci.org/files/documents/ICC_proceedings/ICC2013/_extendedAbstract/380_proceeding.pdf</w:t>
        </w:r>
      </w:hyperlink>
      <w:r w:rsidRPr="00863CA4">
        <w:rPr>
          <w:rFonts w:ascii="Arial" w:eastAsia="Arial" w:hAnsi="Arial" w:cs="Arial"/>
          <w:sz w:val="22"/>
          <w:szCs w:val="22"/>
          <w:lang w:val="en-US"/>
        </w:rPr>
        <w:t xml:space="preserve"> [accedido 1</w:t>
      </w:r>
      <w:r>
        <w:rPr>
          <w:rFonts w:ascii="Arial" w:eastAsia="Arial" w:hAnsi="Arial" w:cs="Arial"/>
          <w:sz w:val="22"/>
          <w:szCs w:val="22"/>
          <w:lang w:val="en-US"/>
        </w:rPr>
        <w:t>1</w:t>
      </w:r>
      <w:r w:rsidRPr="00863CA4">
        <w:rPr>
          <w:rFonts w:ascii="Arial" w:eastAsia="Arial" w:hAnsi="Arial" w:cs="Arial"/>
          <w:sz w:val="22"/>
          <w:szCs w:val="22"/>
          <w:lang w:val="en-US"/>
        </w:rPr>
        <w:t xml:space="preserve"> </w:t>
      </w:r>
      <w:r>
        <w:rPr>
          <w:rFonts w:ascii="Arial" w:eastAsia="Arial" w:hAnsi="Arial" w:cs="Arial"/>
          <w:sz w:val="22"/>
          <w:szCs w:val="22"/>
          <w:lang w:val="en-US"/>
        </w:rPr>
        <w:t>abril 2022</w:t>
      </w:r>
      <w:r w:rsidRPr="00863CA4">
        <w:rPr>
          <w:rFonts w:ascii="Arial" w:eastAsia="Arial" w:hAnsi="Arial" w:cs="Arial"/>
          <w:sz w:val="22"/>
          <w:szCs w:val="22"/>
          <w:lang w:val="en-US"/>
        </w:rPr>
        <w:t>].</w:t>
      </w:r>
    </w:p>
    <w:sectPr w:rsidR="007139BF" w:rsidSect="00BF7AA6">
      <w:pgSz w:w="11906" w:h="16838"/>
      <w:pgMar w:top="2835" w:right="1985" w:bottom="2835"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75" w:rsidRDefault="00DE4F75">
      <w:r>
        <w:separator/>
      </w:r>
    </w:p>
  </w:endnote>
  <w:endnote w:type="continuationSeparator" w:id="0">
    <w:p w:rsidR="00DE4F75" w:rsidRDefault="00DE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75" w:rsidRDefault="00DE4F75">
      <w:r>
        <w:separator/>
      </w:r>
    </w:p>
  </w:footnote>
  <w:footnote w:type="continuationSeparator" w:id="0">
    <w:p w:rsidR="00DE4F75" w:rsidRDefault="00DE4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791"/>
    <w:multiLevelType w:val="multilevel"/>
    <w:tmpl w:val="4FF25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160E3D"/>
    <w:multiLevelType w:val="multilevel"/>
    <w:tmpl w:val="DEC2576C"/>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 w15:restartNumberingAfterBreak="0">
    <w:nsid w:val="27523DF3"/>
    <w:multiLevelType w:val="hybridMultilevel"/>
    <w:tmpl w:val="73D42260"/>
    <w:lvl w:ilvl="0" w:tplc="4016E00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9405AA0"/>
    <w:multiLevelType w:val="multilevel"/>
    <w:tmpl w:val="0C7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35C54"/>
    <w:multiLevelType w:val="multilevel"/>
    <w:tmpl w:val="8EF8307A"/>
    <w:lvl w:ilvl="0">
      <w:start w:val="1"/>
      <w:numFmt w:val="decimal"/>
      <w:pStyle w:val="Titulocapitulo"/>
      <w:lvlText w:val="%1."/>
      <w:lvlJc w:val="left"/>
      <w:pPr>
        <w:ind w:left="360" w:hanging="360"/>
      </w:pPr>
      <w:rPr>
        <w:vertAlign w:val="baseline"/>
      </w:rPr>
    </w:lvl>
    <w:lvl w:ilvl="1">
      <w:start w:val="1"/>
      <w:numFmt w:val="lowerLetter"/>
      <w:pStyle w:val="Encabezado1"/>
      <w:lvlText w:val="%2."/>
      <w:lvlJc w:val="left"/>
      <w:pPr>
        <w:ind w:left="1080" w:hanging="360"/>
      </w:pPr>
      <w:rPr>
        <w:vertAlign w:val="baseline"/>
      </w:rPr>
    </w:lvl>
    <w:lvl w:ilvl="2">
      <w:start w:val="1"/>
      <w:numFmt w:val="lowerRoman"/>
      <w:pStyle w:val="Encabezado2"/>
      <w:lvlText w:val="%3."/>
      <w:lvlJc w:val="right"/>
      <w:pPr>
        <w:ind w:left="1800" w:hanging="180"/>
      </w:pPr>
      <w:rPr>
        <w:vertAlign w:val="baseline"/>
      </w:rPr>
    </w:lvl>
    <w:lvl w:ilvl="3">
      <w:start w:val="1"/>
      <w:numFmt w:val="decimal"/>
      <w:pStyle w:val="Encabezado3"/>
      <w:lvlText w:val="%4."/>
      <w:lvlJc w:val="left"/>
      <w:pPr>
        <w:ind w:left="2520" w:hanging="360"/>
      </w:pPr>
      <w:rPr>
        <w:vertAlign w:val="baseline"/>
      </w:rPr>
    </w:lvl>
    <w:lvl w:ilvl="4">
      <w:start w:val="1"/>
      <w:numFmt w:val="lowerLetter"/>
      <w:pStyle w:val="Encabezado4"/>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7865A61"/>
    <w:multiLevelType w:val="hybridMultilevel"/>
    <w:tmpl w:val="73D42260"/>
    <w:lvl w:ilvl="0" w:tplc="4016E00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DA202F3"/>
    <w:multiLevelType w:val="hybridMultilevel"/>
    <w:tmpl w:val="6B1ECCB4"/>
    <w:lvl w:ilvl="0" w:tplc="3796CA2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A3"/>
    <w:rsid w:val="00002AE4"/>
    <w:rsid w:val="00025C9A"/>
    <w:rsid w:val="00046855"/>
    <w:rsid w:val="00051561"/>
    <w:rsid w:val="000A3992"/>
    <w:rsid w:val="000E19BB"/>
    <w:rsid w:val="000F0F28"/>
    <w:rsid w:val="001067EA"/>
    <w:rsid w:val="00111BEF"/>
    <w:rsid w:val="00140719"/>
    <w:rsid w:val="00152BE9"/>
    <w:rsid w:val="00166993"/>
    <w:rsid w:val="00182350"/>
    <w:rsid w:val="00191368"/>
    <w:rsid w:val="00197157"/>
    <w:rsid w:val="001A5344"/>
    <w:rsid w:val="001C5488"/>
    <w:rsid w:val="001D06E3"/>
    <w:rsid w:val="001D4602"/>
    <w:rsid w:val="001D6649"/>
    <w:rsid w:val="001E3F8E"/>
    <w:rsid w:val="001E55E3"/>
    <w:rsid w:val="00220950"/>
    <w:rsid w:val="002309C6"/>
    <w:rsid w:val="002361EF"/>
    <w:rsid w:val="002B1F4D"/>
    <w:rsid w:val="002C0E9E"/>
    <w:rsid w:val="002D199D"/>
    <w:rsid w:val="0030570A"/>
    <w:rsid w:val="0034068E"/>
    <w:rsid w:val="00354189"/>
    <w:rsid w:val="0036238B"/>
    <w:rsid w:val="00365648"/>
    <w:rsid w:val="00375268"/>
    <w:rsid w:val="00384F9B"/>
    <w:rsid w:val="00387404"/>
    <w:rsid w:val="003B41C4"/>
    <w:rsid w:val="003E2ECC"/>
    <w:rsid w:val="003F2B51"/>
    <w:rsid w:val="003F5A67"/>
    <w:rsid w:val="0040340A"/>
    <w:rsid w:val="00410694"/>
    <w:rsid w:val="00427410"/>
    <w:rsid w:val="00456EA1"/>
    <w:rsid w:val="0047440E"/>
    <w:rsid w:val="004C01BF"/>
    <w:rsid w:val="004D0DA3"/>
    <w:rsid w:val="004D7EE7"/>
    <w:rsid w:val="004E362F"/>
    <w:rsid w:val="00510308"/>
    <w:rsid w:val="00516E5C"/>
    <w:rsid w:val="00556427"/>
    <w:rsid w:val="0057206F"/>
    <w:rsid w:val="005761C6"/>
    <w:rsid w:val="005820EF"/>
    <w:rsid w:val="005D371E"/>
    <w:rsid w:val="005E14DB"/>
    <w:rsid w:val="005E51DC"/>
    <w:rsid w:val="00623E44"/>
    <w:rsid w:val="00637836"/>
    <w:rsid w:val="00642D15"/>
    <w:rsid w:val="00643D52"/>
    <w:rsid w:val="00647505"/>
    <w:rsid w:val="0065398D"/>
    <w:rsid w:val="00656E91"/>
    <w:rsid w:val="00662A3B"/>
    <w:rsid w:val="006654FC"/>
    <w:rsid w:val="006A68ED"/>
    <w:rsid w:val="006B6008"/>
    <w:rsid w:val="006D1DC6"/>
    <w:rsid w:val="006D2AB0"/>
    <w:rsid w:val="006E5F07"/>
    <w:rsid w:val="006F223B"/>
    <w:rsid w:val="00704E24"/>
    <w:rsid w:val="007139BF"/>
    <w:rsid w:val="007174C6"/>
    <w:rsid w:val="007470D1"/>
    <w:rsid w:val="00752797"/>
    <w:rsid w:val="00775BDF"/>
    <w:rsid w:val="007855A0"/>
    <w:rsid w:val="0079244D"/>
    <w:rsid w:val="007A4B0D"/>
    <w:rsid w:val="007C474D"/>
    <w:rsid w:val="007D622F"/>
    <w:rsid w:val="007D739D"/>
    <w:rsid w:val="007D73BC"/>
    <w:rsid w:val="007E3939"/>
    <w:rsid w:val="007F0E25"/>
    <w:rsid w:val="00807BEC"/>
    <w:rsid w:val="00813259"/>
    <w:rsid w:val="00820E77"/>
    <w:rsid w:val="008379D1"/>
    <w:rsid w:val="00840710"/>
    <w:rsid w:val="00852523"/>
    <w:rsid w:val="00863CA4"/>
    <w:rsid w:val="00865680"/>
    <w:rsid w:val="00866470"/>
    <w:rsid w:val="00870ADB"/>
    <w:rsid w:val="008908F6"/>
    <w:rsid w:val="008D0F97"/>
    <w:rsid w:val="008E4508"/>
    <w:rsid w:val="008E796D"/>
    <w:rsid w:val="008F2A87"/>
    <w:rsid w:val="00916AAA"/>
    <w:rsid w:val="009602CC"/>
    <w:rsid w:val="0098421A"/>
    <w:rsid w:val="009851E5"/>
    <w:rsid w:val="009A2E72"/>
    <w:rsid w:val="009A36B5"/>
    <w:rsid w:val="009A3C29"/>
    <w:rsid w:val="009A6EE3"/>
    <w:rsid w:val="009D2656"/>
    <w:rsid w:val="009F0EDC"/>
    <w:rsid w:val="00A3034F"/>
    <w:rsid w:val="00A53FBC"/>
    <w:rsid w:val="00A621F1"/>
    <w:rsid w:val="00A70BB6"/>
    <w:rsid w:val="00A8462D"/>
    <w:rsid w:val="00A961BD"/>
    <w:rsid w:val="00AA6DA8"/>
    <w:rsid w:val="00AA774A"/>
    <w:rsid w:val="00AC3E55"/>
    <w:rsid w:val="00AD64B6"/>
    <w:rsid w:val="00AF65D8"/>
    <w:rsid w:val="00B20E0E"/>
    <w:rsid w:val="00B252A5"/>
    <w:rsid w:val="00B32F26"/>
    <w:rsid w:val="00B34963"/>
    <w:rsid w:val="00B47D37"/>
    <w:rsid w:val="00B53756"/>
    <w:rsid w:val="00B576FD"/>
    <w:rsid w:val="00B9338F"/>
    <w:rsid w:val="00BA67D4"/>
    <w:rsid w:val="00BB25E8"/>
    <w:rsid w:val="00BC346B"/>
    <w:rsid w:val="00BC577A"/>
    <w:rsid w:val="00BF7AA6"/>
    <w:rsid w:val="00C03A67"/>
    <w:rsid w:val="00C1076D"/>
    <w:rsid w:val="00C33324"/>
    <w:rsid w:val="00C44D15"/>
    <w:rsid w:val="00C507CD"/>
    <w:rsid w:val="00C55A33"/>
    <w:rsid w:val="00C707D5"/>
    <w:rsid w:val="00CA0713"/>
    <w:rsid w:val="00CD4060"/>
    <w:rsid w:val="00CF262C"/>
    <w:rsid w:val="00D40F8F"/>
    <w:rsid w:val="00D51826"/>
    <w:rsid w:val="00D80083"/>
    <w:rsid w:val="00D846A9"/>
    <w:rsid w:val="00D87F78"/>
    <w:rsid w:val="00D92707"/>
    <w:rsid w:val="00D95BEC"/>
    <w:rsid w:val="00DA1D16"/>
    <w:rsid w:val="00DB571A"/>
    <w:rsid w:val="00DE4F75"/>
    <w:rsid w:val="00E02BC1"/>
    <w:rsid w:val="00E0339F"/>
    <w:rsid w:val="00E13C00"/>
    <w:rsid w:val="00E22FA0"/>
    <w:rsid w:val="00E5465F"/>
    <w:rsid w:val="00E72525"/>
    <w:rsid w:val="00E750DB"/>
    <w:rsid w:val="00EE037F"/>
    <w:rsid w:val="00EE3D75"/>
    <w:rsid w:val="00F37C52"/>
    <w:rsid w:val="00F45BCE"/>
    <w:rsid w:val="00F71B01"/>
    <w:rsid w:val="00FB32B9"/>
    <w:rsid w:val="00FC2ED3"/>
    <w:rsid w:val="00FC6493"/>
    <w:rsid w:val="00FF24C1"/>
    <w:rsid w:val="00FF6275"/>
    <w:rsid w:val="00FF6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0128A-B5B8-4BE8-B573-E48064CC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7AA6"/>
  </w:style>
  <w:style w:type="paragraph" w:styleId="Ttulo1">
    <w:name w:val="heading 1"/>
    <w:basedOn w:val="Normal"/>
    <w:next w:val="Normal"/>
    <w:rsid w:val="00BF7AA6"/>
    <w:pPr>
      <w:keepNext/>
      <w:keepLines/>
      <w:spacing w:before="480" w:after="120"/>
      <w:outlineLvl w:val="0"/>
    </w:pPr>
    <w:rPr>
      <w:b/>
      <w:sz w:val="48"/>
      <w:szCs w:val="48"/>
    </w:rPr>
  </w:style>
  <w:style w:type="paragraph" w:styleId="Ttulo2">
    <w:name w:val="heading 2"/>
    <w:basedOn w:val="Normal"/>
    <w:next w:val="Normal"/>
    <w:rsid w:val="00BF7AA6"/>
    <w:pPr>
      <w:keepNext/>
      <w:keepLines/>
      <w:spacing w:before="360" w:after="80"/>
      <w:outlineLvl w:val="1"/>
    </w:pPr>
    <w:rPr>
      <w:b/>
      <w:sz w:val="36"/>
      <w:szCs w:val="36"/>
    </w:rPr>
  </w:style>
  <w:style w:type="paragraph" w:styleId="Ttulo3">
    <w:name w:val="heading 3"/>
    <w:basedOn w:val="Normal"/>
    <w:next w:val="Normal"/>
    <w:rsid w:val="00BF7AA6"/>
    <w:pPr>
      <w:keepNext/>
      <w:keepLines/>
      <w:spacing w:before="280" w:after="80"/>
      <w:outlineLvl w:val="2"/>
    </w:pPr>
    <w:rPr>
      <w:b/>
      <w:sz w:val="28"/>
      <w:szCs w:val="28"/>
    </w:rPr>
  </w:style>
  <w:style w:type="paragraph" w:styleId="Ttulo4">
    <w:name w:val="heading 4"/>
    <w:basedOn w:val="Normal"/>
    <w:next w:val="Normal"/>
    <w:rsid w:val="00BF7AA6"/>
    <w:pPr>
      <w:keepNext/>
      <w:keepLines/>
      <w:spacing w:before="240" w:after="40"/>
      <w:outlineLvl w:val="3"/>
    </w:pPr>
    <w:rPr>
      <w:b/>
      <w:sz w:val="24"/>
      <w:szCs w:val="24"/>
    </w:rPr>
  </w:style>
  <w:style w:type="paragraph" w:styleId="Ttulo5">
    <w:name w:val="heading 5"/>
    <w:basedOn w:val="Normal"/>
    <w:next w:val="Normal"/>
    <w:rsid w:val="00BF7AA6"/>
    <w:pPr>
      <w:keepNext/>
      <w:keepLines/>
      <w:spacing w:before="220" w:after="40"/>
      <w:outlineLvl w:val="4"/>
    </w:pPr>
    <w:rPr>
      <w:b/>
      <w:sz w:val="22"/>
      <w:szCs w:val="22"/>
    </w:rPr>
  </w:style>
  <w:style w:type="paragraph" w:styleId="Ttulo6">
    <w:name w:val="heading 6"/>
    <w:basedOn w:val="Normal"/>
    <w:next w:val="Normal"/>
    <w:rsid w:val="00BF7AA6"/>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F7AA6"/>
    <w:tblPr>
      <w:tblCellMar>
        <w:top w:w="0" w:type="dxa"/>
        <w:left w:w="0" w:type="dxa"/>
        <w:bottom w:w="0" w:type="dxa"/>
        <w:right w:w="0" w:type="dxa"/>
      </w:tblCellMar>
    </w:tblPr>
  </w:style>
  <w:style w:type="paragraph" w:styleId="Ttulo">
    <w:name w:val="Title"/>
    <w:basedOn w:val="Normal"/>
    <w:next w:val="Normal"/>
    <w:rsid w:val="00BF7AA6"/>
    <w:pPr>
      <w:keepNext/>
      <w:keepLines/>
      <w:spacing w:before="480" w:after="120"/>
    </w:pPr>
    <w:rPr>
      <w:b/>
      <w:sz w:val="72"/>
      <w:szCs w:val="72"/>
    </w:rPr>
  </w:style>
  <w:style w:type="paragraph" w:customStyle="1" w:styleId="NormalParrafoNormalTexto">
    <w:name w:val="Normal;Parrafo Normal Texto"/>
    <w:rsid w:val="00BF7AA6"/>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rsid w:val="00BF7AA6"/>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rsid w:val="00BF7AA6"/>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rsid w:val="00BF7AA6"/>
    <w:pPr>
      <w:numPr>
        <w:ilvl w:val="3"/>
      </w:numPr>
      <w:spacing w:before="120"/>
      <w:ind w:left="-1" w:firstLine="227"/>
      <w:outlineLvl w:val="3"/>
    </w:pPr>
    <w:rPr>
      <w:b w:val="0"/>
    </w:rPr>
  </w:style>
  <w:style w:type="paragraph" w:styleId="Prrafodelista">
    <w:name w:val="List Paragraph"/>
    <w:basedOn w:val="NormalParrafoNormalTexto"/>
    <w:rsid w:val="00BF7AA6"/>
    <w:pPr>
      <w:ind w:left="720"/>
      <w:contextualSpacing/>
    </w:pPr>
  </w:style>
  <w:style w:type="paragraph" w:customStyle="1" w:styleId="Encabezado4">
    <w:name w:val="Encabezado 4"/>
    <w:basedOn w:val="Encabezado3"/>
    <w:next w:val="NormalParrafoNormalTexto"/>
    <w:rsid w:val="00BF7AA6"/>
    <w:pPr>
      <w:numPr>
        <w:ilvl w:val="4"/>
      </w:numPr>
      <w:tabs>
        <w:tab w:val="left" w:pos="1021"/>
      </w:tabs>
      <w:ind w:left="-1" w:firstLine="227"/>
    </w:pPr>
  </w:style>
  <w:style w:type="paragraph" w:customStyle="1" w:styleId="Titulocapitulo">
    <w:name w:val="Titulo capitulo"/>
    <w:basedOn w:val="NormalParrafoNormalTexto"/>
    <w:next w:val="NormalParrafoNormalTexto"/>
    <w:rsid w:val="00BF7AA6"/>
    <w:pPr>
      <w:keepNext/>
      <w:numPr>
        <w:numId w:val="1"/>
      </w:numPr>
      <w:spacing w:after="240"/>
      <w:ind w:left="-1" w:firstLine="227"/>
      <w:jc w:val="center"/>
    </w:pPr>
    <w:rPr>
      <w:b/>
      <w:sz w:val="32"/>
      <w:lang w:val="es-ES"/>
    </w:rPr>
  </w:style>
  <w:style w:type="character" w:styleId="Hipervnculo">
    <w:name w:val="Hyperlink"/>
    <w:rsid w:val="00BF7AA6"/>
    <w:rPr>
      <w:color w:val="0000FF"/>
      <w:w w:val="100"/>
      <w:position w:val="-1"/>
      <w:u w:val="single"/>
      <w:effect w:val="none"/>
      <w:vertAlign w:val="baseline"/>
      <w:cs w:val="0"/>
      <w:em w:val="none"/>
    </w:rPr>
  </w:style>
  <w:style w:type="character" w:customStyle="1" w:styleId="apple-converted-space">
    <w:name w:val="apple-converted-space"/>
    <w:basedOn w:val="Fuentedeprrafopredeter"/>
    <w:rsid w:val="00BF7AA6"/>
    <w:rPr>
      <w:w w:val="100"/>
      <w:position w:val="-1"/>
      <w:effect w:val="none"/>
      <w:vertAlign w:val="baseline"/>
      <w:cs w:val="0"/>
      <w:em w:val="none"/>
    </w:rPr>
  </w:style>
  <w:style w:type="character" w:styleId="Hipervnculovisitado">
    <w:name w:val="FollowedHyperlink"/>
    <w:rsid w:val="00BF7AA6"/>
    <w:rPr>
      <w:color w:val="800080"/>
      <w:w w:val="100"/>
      <w:position w:val="-1"/>
      <w:u w:val="single"/>
      <w:effect w:val="none"/>
      <w:vertAlign w:val="baseline"/>
      <w:cs w:val="0"/>
      <w:em w:val="none"/>
    </w:rPr>
  </w:style>
  <w:style w:type="paragraph" w:styleId="Subttulo">
    <w:name w:val="Subtitle"/>
    <w:basedOn w:val="Normal"/>
    <w:next w:val="Normal"/>
    <w:rsid w:val="00BF7AA6"/>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D7EE7"/>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EE7"/>
    <w:rPr>
      <w:rFonts w:ascii="Tahoma" w:hAnsi="Tahoma" w:cs="Tahoma"/>
      <w:sz w:val="16"/>
      <w:szCs w:val="16"/>
    </w:rPr>
  </w:style>
  <w:style w:type="character" w:styleId="Textoennegrita">
    <w:name w:val="Strong"/>
    <w:basedOn w:val="Fuentedeprrafopredeter"/>
    <w:uiPriority w:val="22"/>
    <w:qFormat/>
    <w:rsid w:val="0040340A"/>
    <w:rPr>
      <w:b/>
      <w:bCs/>
    </w:rPr>
  </w:style>
  <w:style w:type="paragraph" w:styleId="Encabezado">
    <w:name w:val="header"/>
    <w:basedOn w:val="Normal"/>
    <w:link w:val="EncabezadoCar"/>
    <w:qFormat/>
    <w:rsid w:val="00FF6275"/>
    <w:pPr>
      <w:spacing w:line="220" w:lineRule="atLeast"/>
      <w:jc w:val="both"/>
    </w:pPr>
    <w:rPr>
      <w:rFonts w:ascii="Arial" w:hAnsi="Arial"/>
    </w:rPr>
  </w:style>
  <w:style w:type="character" w:customStyle="1" w:styleId="EncabezadoCar">
    <w:name w:val="Encabezado Car"/>
    <w:basedOn w:val="Fuentedeprrafopredeter"/>
    <w:link w:val="Encabezado"/>
    <w:rsid w:val="00FF6275"/>
    <w:rPr>
      <w:rFonts w:ascii="Arial" w:hAnsi="Arial"/>
    </w:rPr>
  </w:style>
  <w:style w:type="character" w:customStyle="1" w:styleId="a-list-item">
    <w:name w:val="a-list-item"/>
    <w:basedOn w:val="Fuentedeprrafopredeter"/>
    <w:rsid w:val="007470D1"/>
  </w:style>
  <w:style w:type="character" w:customStyle="1" w:styleId="a-text-bold">
    <w:name w:val="a-text-bold"/>
    <w:basedOn w:val="Fuentedeprrafopredeter"/>
    <w:rsid w:val="0074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4077">
      <w:bodyDiv w:val="1"/>
      <w:marLeft w:val="0"/>
      <w:marRight w:val="0"/>
      <w:marTop w:val="0"/>
      <w:marBottom w:val="0"/>
      <w:divBdr>
        <w:top w:val="none" w:sz="0" w:space="0" w:color="auto"/>
        <w:left w:val="none" w:sz="0" w:space="0" w:color="auto"/>
        <w:bottom w:val="none" w:sz="0" w:space="0" w:color="auto"/>
        <w:right w:val="none" w:sz="0" w:space="0" w:color="auto"/>
      </w:divBdr>
    </w:div>
    <w:div w:id="1677920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plugins.qgis.org/plugins/qgis2web/" TargetMode="External"/><Relationship Id="rId3" Type="http://schemas.openxmlformats.org/officeDocument/2006/relationships/numbering" Target="numbering.xml"/><Relationship Id="rId21" Type="http://schemas.openxmlformats.org/officeDocument/2006/relationships/hyperlink" Target="http://www.qgis.org" TargetMode="External"/><Relationship Id="rId7" Type="http://schemas.openxmlformats.org/officeDocument/2006/relationships/footnotes" Target="footnotes.xml"/><Relationship Id="rId12" Type="http://schemas.openxmlformats.org/officeDocument/2006/relationships/hyperlink" Target="mailto:silvina_belmonte@yahoo.com.ar" TargetMode="External"/><Relationship Id="rId17" Type="http://schemas.openxmlformats.org/officeDocument/2006/relationships/hyperlink" Target="https://leafletjs.com/SlavaUkraini/"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penstreetmap.org/copyrigh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gemy@yahoo.com.a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enco.unsa.edu.ar/mapas/" TargetMode="External"/><Relationship Id="rId23" Type="http://schemas.openxmlformats.org/officeDocument/2006/relationships/fontTable" Target="fontTable.xml"/><Relationship Id="rId10" Type="http://schemas.openxmlformats.org/officeDocument/2006/relationships/hyperlink" Target="mailto:camilabindag@gmail.com" TargetMode="External"/><Relationship Id="rId19" Type="http://schemas.openxmlformats.org/officeDocument/2006/relationships/hyperlink" Target="https://about.google/brand-resource-center/" TargetMode="External"/><Relationship Id="rId4" Type="http://schemas.openxmlformats.org/officeDocument/2006/relationships/styles" Target="styles.xml"/><Relationship Id="rId9" Type="http://schemas.openxmlformats.org/officeDocument/2006/relationships/hyperlink" Target="mailto:paola.cardozo@conicet.gov.ar" TargetMode="External"/><Relationship Id="rId14" Type="http://schemas.openxmlformats.org/officeDocument/2006/relationships/image" Target="media/image2.png"/><Relationship Id="rId22" Type="http://schemas.openxmlformats.org/officeDocument/2006/relationships/hyperlink" Target="https://icaci.org/files/documents/ICC_proceedings/ICC2013/_extendedAbstract/380_procee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ava/ou0QLYqk8G8oKpEDbl1Sw==">AMUW2mW7RXiUtMGV0wclf8vm/QWm3Fcm9RnJFza3roIIY1JD2xlvpy7Sfqo/yv7Y1OZChqPijRIsdgS7TGhYPy0/uU0eVlcQATLunGd+3j82wz6wK6k9GrY=</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C1EBA2-35B2-44CD-BBC5-FDA29727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2320</Words>
  <Characters>13087</Characters>
  <Application>Microsoft Office Word</Application>
  <DocSecurity>0</DocSecurity>
  <Lines>297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Usuario</cp:lastModifiedBy>
  <cp:revision>2</cp:revision>
  <cp:lastPrinted>2022-04-15T23:43:00Z</cp:lastPrinted>
  <dcterms:created xsi:type="dcterms:W3CDTF">2022-05-04T13:50:00Z</dcterms:created>
  <dcterms:modified xsi:type="dcterms:W3CDTF">2022-05-04T13:50:00Z</dcterms:modified>
</cp:coreProperties>
</file>