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96EF2" w14:textId="77777777" w:rsidR="00D06EDF" w:rsidRDefault="00D06EDF" w:rsidP="00E60E09">
      <w:pPr>
        <w:spacing w:after="0"/>
        <w:rPr>
          <w:b/>
          <w:bCs/>
          <w:sz w:val="24"/>
          <w:szCs w:val="24"/>
        </w:rPr>
      </w:pPr>
    </w:p>
    <w:p w14:paraId="32F77821" w14:textId="77777777" w:rsidR="00D06EDF" w:rsidRDefault="00D06EDF" w:rsidP="008E3049">
      <w:pPr>
        <w:spacing w:after="0"/>
        <w:jc w:val="center"/>
        <w:rPr>
          <w:b/>
          <w:bCs/>
          <w:sz w:val="24"/>
          <w:szCs w:val="24"/>
        </w:rPr>
      </w:pPr>
    </w:p>
    <w:p w14:paraId="4D3DF97D" w14:textId="77777777" w:rsidR="008E3049" w:rsidRPr="00B820DB" w:rsidRDefault="008E3049" w:rsidP="008E304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B820DB">
        <w:rPr>
          <w:rFonts w:ascii="Arial" w:hAnsi="Arial" w:cs="Arial"/>
          <w:b/>
          <w:bCs/>
          <w:sz w:val="28"/>
          <w:szCs w:val="28"/>
        </w:rPr>
        <w:t>SIT PARA EL ANÁLISIS DE LA INFRAESTRUCTURA Y SEÑALIZACIÓN VIAL EN EL SECTOR NORTE DE LA CIUDAD DE SAN FERNANDO DEL VALLE DE CATAMARCA</w:t>
      </w:r>
    </w:p>
    <w:p w14:paraId="5434CFF7" w14:textId="77777777" w:rsidR="00823E02" w:rsidRPr="00CB0B87" w:rsidRDefault="00823E02" w:rsidP="00E60E0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14471DC" w14:textId="1232EED6" w:rsidR="008E3049" w:rsidRDefault="008E3049" w:rsidP="00B820DB">
      <w:pPr>
        <w:spacing w:after="0"/>
        <w:jc w:val="center"/>
        <w:rPr>
          <w:rFonts w:ascii="Arial" w:hAnsi="Arial" w:cs="Arial"/>
        </w:rPr>
      </w:pPr>
      <w:r w:rsidRPr="00B820DB">
        <w:rPr>
          <w:rFonts w:ascii="Arial" w:hAnsi="Arial" w:cs="Arial"/>
        </w:rPr>
        <w:t>Cedrón R. Ana Cecilia</w:t>
      </w:r>
      <w:r w:rsidRPr="00B820DB">
        <w:rPr>
          <w:rFonts w:ascii="Arial" w:hAnsi="Arial" w:cs="Arial"/>
          <w:vertAlign w:val="superscript"/>
        </w:rPr>
        <w:t>1</w:t>
      </w:r>
      <w:r w:rsidRPr="00B820DB">
        <w:rPr>
          <w:rFonts w:ascii="Arial" w:hAnsi="Arial" w:cs="Arial"/>
        </w:rPr>
        <w:t>, Perna María Alejandra</w:t>
      </w:r>
      <w:r w:rsidRPr="00B820DB">
        <w:rPr>
          <w:rFonts w:ascii="Arial" w:hAnsi="Arial" w:cs="Arial"/>
          <w:vertAlign w:val="superscript"/>
        </w:rPr>
        <w:t>1</w:t>
      </w:r>
      <w:r w:rsidRPr="00B820DB">
        <w:rPr>
          <w:rFonts w:ascii="Arial" w:hAnsi="Arial" w:cs="Arial"/>
        </w:rPr>
        <w:t xml:space="preserve">, </w:t>
      </w:r>
      <w:proofErr w:type="spellStart"/>
      <w:r w:rsidR="005174BB" w:rsidRPr="00B820DB">
        <w:rPr>
          <w:rFonts w:ascii="Arial" w:hAnsi="Arial" w:cs="Arial"/>
        </w:rPr>
        <w:t>Montivero</w:t>
      </w:r>
      <w:proofErr w:type="spellEnd"/>
      <w:r w:rsidR="005174BB" w:rsidRPr="00B820DB">
        <w:rPr>
          <w:rFonts w:ascii="Arial" w:hAnsi="Arial" w:cs="Arial"/>
        </w:rPr>
        <w:t xml:space="preserve"> </w:t>
      </w:r>
      <w:r w:rsidRPr="00B820DB">
        <w:rPr>
          <w:rFonts w:ascii="Arial" w:hAnsi="Arial" w:cs="Arial"/>
        </w:rPr>
        <w:t>Marcela E</w:t>
      </w:r>
      <w:r w:rsidR="005174BB">
        <w:rPr>
          <w:rFonts w:ascii="Arial" w:hAnsi="Arial" w:cs="Arial"/>
        </w:rPr>
        <w:t>lizabeth</w:t>
      </w:r>
      <w:r w:rsidRPr="00B820DB">
        <w:rPr>
          <w:rFonts w:ascii="Arial" w:hAnsi="Arial" w:cs="Arial"/>
        </w:rPr>
        <w:t xml:space="preserve"> </w:t>
      </w:r>
      <w:r w:rsidRPr="00B820DB">
        <w:rPr>
          <w:rFonts w:ascii="Arial" w:hAnsi="Arial" w:cs="Arial"/>
          <w:vertAlign w:val="superscript"/>
        </w:rPr>
        <w:t>1</w:t>
      </w:r>
      <w:r w:rsidRPr="00B820DB">
        <w:rPr>
          <w:rFonts w:ascii="Arial" w:hAnsi="Arial" w:cs="Arial"/>
        </w:rPr>
        <w:t xml:space="preserve">, </w:t>
      </w:r>
      <w:proofErr w:type="spellStart"/>
      <w:r w:rsidR="005174BB" w:rsidRPr="00B820DB">
        <w:rPr>
          <w:rFonts w:ascii="Arial" w:hAnsi="Arial" w:cs="Arial"/>
        </w:rPr>
        <w:t>Savio</w:t>
      </w:r>
      <w:proofErr w:type="spellEnd"/>
      <w:r w:rsidR="005174BB" w:rsidRPr="00B820DB">
        <w:rPr>
          <w:rFonts w:ascii="Arial" w:hAnsi="Arial" w:cs="Arial"/>
        </w:rPr>
        <w:t xml:space="preserve"> </w:t>
      </w:r>
      <w:r w:rsidRPr="00B820DB">
        <w:rPr>
          <w:rFonts w:ascii="Arial" w:hAnsi="Arial" w:cs="Arial"/>
        </w:rPr>
        <w:t>Marcelo E</w:t>
      </w:r>
      <w:r w:rsidR="005174BB">
        <w:rPr>
          <w:rFonts w:ascii="Arial" w:hAnsi="Arial" w:cs="Arial"/>
        </w:rPr>
        <w:t>rnesto</w:t>
      </w:r>
      <w:r w:rsidRPr="00B820DB">
        <w:rPr>
          <w:rFonts w:ascii="Arial" w:hAnsi="Arial" w:cs="Arial"/>
        </w:rPr>
        <w:t xml:space="preserve"> </w:t>
      </w:r>
      <w:r w:rsidRPr="00B820DB">
        <w:rPr>
          <w:rFonts w:ascii="Arial" w:hAnsi="Arial" w:cs="Arial"/>
          <w:vertAlign w:val="superscript"/>
        </w:rPr>
        <w:t>1</w:t>
      </w:r>
      <w:r w:rsidR="008F1D62" w:rsidRPr="00B820DB">
        <w:rPr>
          <w:rFonts w:ascii="Arial" w:hAnsi="Arial" w:cs="Arial"/>
          <w:vertAlign w:val="superscript"/>
        </w:rPr>
        <w:t>,</w:t>
      </w:r>
      <w:r w:rsidR="00160CE6" w:rsidRPr="00B820DB">
        <w:rPr>
          <w:rFonts w:ascii="Arial" w:hAnsi="Arial" w:cs="Arial"/>
          <w:vertAlign w:val="superscript"/>
        </w:rPr>
        <w:t>2</w:t>
      </w:r>
    </w:p>
    <w:p w14:paraId="36DE626E" w14:textId="77777777" w:rsidR="00B820DB" w:rsidRPr="00B820DB" w:rsidRDefault="00B820DB" w:rsidP="00B820DB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3C1D943A" w14:textId="6A956E14" w:rsidR="00B820DB" w:rsidRDefault="00823E02" w:rsidP="00B820DB">
      <w:pPr>
        <w:spacing w:after="0"/>
        <w:jc w:val="center"/>
        <w:rPr>
          <w:rFonts w:ascii="Arial" w:hAnsi="Arial" w:cs="Arial"/>
        </w:rPr>
      </w:pPr>
      <w:r w:rsidRPr="00B820DB">
        <w:rPr>
          <w:rFonts w:ascii="Arial" w:hAnsi="Arial" w:cs="Arial"/>
          <w:vertAlign w:val="superscript"/>
        </w:rPr>
        <w:t>1</w:t>
      </w:r>
      <w:r w:rsidRPr="00B820DB">
        <w:rPr>
          <w:rFonts w:ascii="Arial" w:hAnsi="Arial" w:cs="Arial"/>
        </w:rPr>
        <w:t>F</w:t>
      </w:r>
      <w:r w:rsidR="00B820DB">
        <w:rPr>
          <w:rFonts w:ascii="Arial" w:hAnsi="Arial" w:cs="Arial"/>
        </w:rPr>
        <w:t>acultad de Tecnología y Cs. Aplicadas (</w:t>
      </w:r>
      <w:proofErr w:type="spellStart"/>
      <w:r w:rsidR="00B820DB">
        <w:rPr>
          <w:rFonts w:ascii="Arial" w:hAnsi="Arial" w:cs="Arial"/>
        </w:rPr>
        <w:t>F</w:t>
      </w:r>
      <w:r w:rsidRPr="00B820DB">
        <w:rPr>
          <w:rFonts w:ascii="Arial" w:hAnsi="Arial" w:cs="Arial"/>
        </w:rPr>
        <w:t>TyCA</w:t>
      </w:r>
      <w:proofErr w:type="spellEnd"/>
      <w:r w:rsidR="00B820DB">
        <w:rPr>
          <w:rFonts w:ascii="Arial" w:hAnsi="Arial" w:cs="Arial"/>
        </w:rPr>
        <w:t xml:space="preserve">) - </w:t>
      </w:r>
      <w:r w:rsidRPr="00B820DB">
        <w:rPr>
          <w:rFonts w:ascii="Arial" w:hAnsi="Arial" w:cs="Arial"/>
        </w:rPr>
        <w:t>UNC</w:t>
      </w:r>
      <w:r w:rsidR="001B557E">
        <w:rPr>
          <w:rFonts w:ascii="Arial" w:hAnsi="Arial" w:cs="Arial"/>
        </w:rPr>
        <w:t>A</w:t>
      </w:r>
      <w:r w:rsidR="00B820DB">
        <w:rPr>
          <w:rFonts w:ascii="Arial" w:hAnsi="Arial" w:cs="Arial"/>
        </w:rPr>
        <w:t>,</w:t>
      </w:r>
      <w:r w:rsidR="002B7667">
        <w:rPr>
          <w:rFonts w:ascii="Arial" w:hAnsi="Arial" w:cs="Arial"/>
        </w:rPr>
        <w:t xml:space="preserve"> </w:t>
      </w:r>
      <w:r w:rsidR="002B7667" w:rsidRPr="00B820DB">
        <w:rPr>
          <w:rFonts w:ascii="Arial" w:hAnsi="Arial" w:cs="Arial"/>
        </w:rPr>
        <w:t>Av. Maximio Victoria 604</w:t>
      </w:r>
      <w:r w:rsidR="002B7667">
        <w:rPr>
          <w:rFonts w:ascii="Arial" w:hAnsi="Arial" w:cs="Arial"/>
        </w:rPr>
        <w:t>,</w:t>
      </w:r>
      <w:r w:rsidR="00B820DB" w:rsidRPr="00B820DB">
        <w:rPr>
          <w:rFonts w:ascii="Arial" w:hAnsi="Arial" w:cs="Arial"/>
        </w:rPr>
        <w:t xml:space="preserve"> Catamarca, Argentina</w:t>
      </w:r>
      <w:r w:rsidR="00B820DB">
        <w:rPr>
          <w:rFonts w:ascii="Arial" w:hAnsi="Arial" w:cs="Arial"/>
        </w:rPr>
        <w:t>.</w:t>
      </w:r>
    </w:p>
    <w:p w14:paraId="40B4D234" w14:textId="0B8DD513" w:rsidR="00B820DB" w:rsidRPr="00B820DB" w:rsidRDefault="00096669" w:rsidP="002B7667">
      <w:pPr>
        <w:spacing w:after="0"/>
        <w:jc w:val="center"/>
        <w:rPr>
          <w:rFonts w:ascii="Arial" w:hAnsi="Arial" w:cs="Arial"/>
        </w:rPr>
      </w:pPr>
      <w:r w:rsidRPr="00B820DB">
        <w:rPr>
          <w:rFonts w:ascii="Arial" w:hAnsi="Arial" w:cs="Arial"/>
          <w:vertAlign w:val="superscript"/>
        </w:rPr>
        <w:t>2</w:t>
      </w:r>
      <w:r w:rsidR="00BE0B61" w:rsidRPr="00BE0B61">
        <w:rPr>
          <w:rFonts w:ascii="Arial" w:hAnsi="Arial" w:cs="Arial"/>
        </w:rPr>
        <w:t xml:space="preserve">Instituto </w:t>
      </w:r>
      <w:r w:rsidR="00001E5C">
        <w:rPr>
          <w:rFonts w:ascii="Arial" w:hAnsi="Arial" w:cs="Arial"/>
        </w:rPr>
        <w:t>d</w:t>
      </w:r>
      <w:r w:rsidR="00BE0B61" w:rsidRPr="00BE0B61">
        <w:rPr>
          <w:rFonts w:ascii="Arial" w:hAnsi="Arial" w:cs="Arial"/>
        </w:rPr>
        <w:t xml:space="preserve">e Monitoreo </w:t>
      </w:r>
      <w:r w:rsidR="00001E5C">
        <w:rPr>
          <w:rFonts w:ascii="Arial" w:hAnsi="Arial" w:cs="Arial"/>
        </w:rPr>
        <w:t>y Control d</w:t>
      </w:r>
      <w:r w:rsidR="00BE0B61" w:rsidRPr="00BE0B61">
        <w:rPr>
          <w:rFonts w:ascii="Arial" w:hAnsi="Arial" w:cs="Arial"/>
        </w:rPr>
        <w:t xml:space="preserve">e </w:t>
      </w:r>
      <w:r w:rsidR="00001E5C">
        <w:rPr>
          <w:rFonts w:ascii="Arial" w:hAnsi="Arial" w:cs="Arial"/>
        </w:rPr>
        <w:t>l</w:t>
      </w:r>
      <w:r w:rsidR="00BE0B61" w:rsidRPr="00BE0B61">
        <w:rPr>
          <w:rFonts w:ascii="Arial" w:hAnsi="Arial" w:cs="Arial"/>
        </w:rPr>
        <w:t xml:space="preserve">a Degradación </w:t>
      </w:r>
      <w:proofErr w:type="spellStart"/>
      <w:r w:rsidR="00BE0B61" w:rsidRPr="00BE0B61">
        <w:rPr>
          <w:rFonts w:ascii="Arial" w:hAnsi="Arial" w:cs="Arial"/>
        </w:rPr>
        <w:t>Geoambiental</w:t>
      </w:r>
      <w:proofErr w:type="spellEnd"/>
      <w:r w:rsidR="00BE0B61">
        <w:rPr>
          <w:rFonts w:ascii="Arial" w:hAnsi="Arial" w:cs="Arial"/>
        </w:rPr>
        <w:t xml:space="preserve"> (</w:t>
      </w:r>
      <w:proofErr w:type="spellStart"/>
      <w:r w:rsidR="00BE0B61">
        <w:rPr>
          <w:rFonts w:ascii="Arial" w:hAnsi="Arial" w:cs="Arial"/>
        </w:rPr>
        <w:t>I</w:t>
      </w:r>
      <w:r w:rsidRPr="00B820DB">
        <w:rPr>
          <w:rFonts w:ascii="Arial" w:hAnsi="Arial" w:cs="Arial"/>
        </w:rPr>
        <w:t>MC</w:t>
      </w:r>
      <w:r w:rsidR="00B54E6C">
        <w:rPr>
          <w:rFonts w:ascii="Arial" w:hAnsi="Arial" w:cs="Arial"/>
        </w:rPr>
        <w:t>o</w:t>
      </w:r>
      <w:r w:rsidRPr="00B820DB">
        <w:rPr>
          <w:rFonts w:ascii="Arial" w:hAnsi="Arial" w:cs="Arial"/>
        </w:rPr>
        <w:t>D</w:t>
      </w:r>
      <w:r w:rsidR="00B54E6C">
        <w:rPr>
          <w:rFonts w:ascii="Arial" w:hAnsi="Arial" w:cs="Arial"/>
        </w:rPr>
        <w:t>e</w:t>
      </w:r>
      <w:r w:rsidRPr="00B820DB">
        <w:rPr>
          <w:rFonts w:ascii="Arial" w:hAnsi="Arial" w:cs="Arial"/>
        </w:rPr>
        <w:t>G</w:t>
      </w:r>
      <w:proofErr w:type="spellEnd"/>
      <w:r w:rsidR="00BE0B61">
        <w:rPr>
          <w:rFonts w:ascii="Arial" w:hAnsi="Arial" w:cs="Arial"/>
        </w:rPr>
        <w:t>)</w:t>
      </w:r>
      <w:r w:rsidR="00823E02" w:rsidRPr="00B820DB">
        <w:rPr>
          <w:rFonts w:ascii="Arial" w:hAnsi="Arial" w:cs="Arial"/>
        </w:rPr>
        <w:t xml:space="preserve">, </w:t>
      </w:r>
      <w:r w:rsidR="002B7667" w:rsidRPr="00B820DB">
        <w:rPr>
          <w:rFonts w:ascii="Arial" w:hAnsi="Arial" w:cs="Arial"/>
        </w:rPr>
        <w:t>Av. Maximio</w:t>
      </w:r>
      <w:bookmarkStart w:id="0" w:name="_GoBack"/>
      <w:bookmarkEnd w:id="0"/>
      <w:r w:rsidR="002B7667" w:rsidRPr="00B820DB">
        <w:rPr>
          <w:rFonts w:ascii="Arial" w:hAnsi="Arial" w:cs="Arial"/>
        </w:rPr>
        <w:t xml:space="preserve"> Victoria 604</w:t>
      </w:r>
      <w:r w:rsidR="002B7667">
        <w:rPr>
          <w:rFonts w:ascii="Arial" w:hAnsi="Arial" w:cs="Arial"/>
        </w:rPr>
        <w:t xml:space="preserve">, </w:t>
      </w:r>
      <w:r w:rsidR="00823E02" w:rsidRPr="00B820DB">
        <w:rPr>
          <w:rFonts w:ascii="Arial" w:hAnsi="Arial" w:cs="Arial"/>
        </w:rPr>
        <w:t>Catamarca, Argentina</w:t>
      </w:r>
      <w:r w:rsidR="00B820DB">
        <w:rPr>
          <w:rFonts w:ascii="Arial" w:hAnsi="Arial" w:cs="Arial"/>
        </w:rPr>
        <w:t>.</w:t>
      </w:r>
    </w:p>
    <w:p w14:paraId="21C22B59" w14:textId="3E87857C" w:rsidR="00B820DB" w:rsidRDefault="00B820DB" w:rsidP="00B820D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Teléfono: 3834-935744, 3834-659850.</w:t>
      </w:r>
    </w:p>
    <w:p w14:paraId="791238D2" w14:textId="183EE082" w:rsidR="00D06EDF" w:rsidRPr="00B820DB" w:rsidRDefault="008E3049" w:rsidP="00B820DB">
      <w:pPr>
        <w:spacing w:after="0"/>
        <w:jc w:val="center"/>
        <w:rPr>
          <w:rFonts w:ascii="Arial" w:hAnsi="Arial" w:cs="Arial"/>
        </w:rPr>
      </w:pPr>
      <w:r w:rsidRPr="00B820DB">
        <w:rPr>
          <w:rFonts w:ascii="Arial" w:hAnsi="Arial" w:cs="Arial"/>
        </w:rPr>
        <w:t xml:space="preserve">e-mail: </w:t>
      </w:r>
      <w:r w:rsidR="00A53824" w:rsidRPr="005174BB">
        <w:rPr>
          <w:rFonts w:ascii="Arial" w:hAnsi="Arial" w:cs="Arial"/>
        </w:rPr>
        <w:t>anacedron43@gmail.com</w:t>
      </w:r>
      <w:r w:rsidRPr="00B820DB">
        <w:rPr>
          <w:rFonts w:ascii="Arial" w:hAnsi="Arial" w:cs="Arial"/>
        </w:rPr>
        <w:t xml:space="preserve">, </w:t>
      </w:r>
      <w:r w:rsidR="00001E5C" w:rsidRPr="005174BB">
        <w:rPr>
          <w:rFonts w:ascii="Arial" w:hAnsi="Arial" w:cs="Arial"/>
        </w:rPr>
        <w:t>pernaale1@gmail.com</w:t>
      </w:r>
      <w:r w:rsidR="00001E5C">
        <w:rPr>
          <w:rFonts w:ascii="Arial" w:hAnsi="Arial" w:cs="Arial"/>
        </w:rPr>
        <w:t xml:space="preserve">, </w:t>
      </w:r>
      <w:r w:rsidR="00313B84" w:rsidRPr="005174BB">
        <w:rPr>
          <w:rFonts w:ascii="Arial" w:hAnsi="Arial" w:cs="Arial"/>
        </w:rPr>
        <w:t>mmontivero@tecno.unca.edu.ar</w:t>
      </w:r>
      <w:r w:rsidR="00313B84">
        <w:rPr>
          <w:rFonts w:ascii="Arial" w:hAnsi="Arial" w:cs="Arial"/>
        </w:rPr>
        <w:t xml:space="preserve">, </w:t>
      </w:r>
      <w:r w:rsidR="00313B84" w:rsidRPr="005174BB">
        <w:rPr>
          <w:rFonts w:ascii="Arial" w:hAnsi="Arial" w:cs="Arial"/>
        </w:rPr>
        <w:t>msavio@unca.edu.ar</w:t>
      </w:r>
    </w:p>
    <w:p w14:paraId="78FE8007" w14:textId="77777777" w:rsidR="00E60E09" w:rsidRPr="00CB0B87" w:rsidRDefault="00E60E09" w:rsidP="00E60E09">
      <w:pPr>
        <w:spacing w:after="0"/>
        <w:rPr>
          <w:rFonts w:ascii="Arial" w:hAnsi="Arial" w:cs="Arial"/>
        </w:rPr>
      </w:pPr>
    </w:p>
    <w:p w14:paraId="334C47A9" w14:textId="31377BA6" w:rsidR="008E3049" w:rsidRPr="00A13B60" w:rsidRDefault="00D06EDF" w:rsidP="00A13B6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0B87">
        <w:rPr>
          <w:rFonts w:ascii="Arial" w:hAnsi="Arial" w:cs="Arial"/>
          <w:b/>
          <w:sz w:val="24"/>
          <w:szCs w:val="24"/>
        </w:rPr>
        <w:t>RESUMEN</w:t>
      </w:r>
    </w:p>
    <w:p w14:paraId="72B3709C" w14:textId="50451E5C" w:rsidR="00263C28" w:rsidRDefault="0026247D" w:rsidP="00263C28">
      <w:pPr>
        <w:jc w:val="both"/>
        <w:rPr>
          <w:rFonts w:ascii="Arial" w:hAnsi="Arial" w:cs="Arial"/>
        </w:rPr>
      </w:pPr>
      <w:r w:rsidRPr="00CB0B87">
        <w:rPr>
          <w:rFonts w:ascii="Arial" w:hAnsi="Arial" w:cs="Arial"/>
        </w:rPr>
        <w:t xml:space="preserve">La ciudad de </w:t>
      </w:r>
      <w:r w:rsidRPr="00CB0B87">
        <w:rPr>
          <w:rFonts w:ascii="Arial" w:hAnsi="Arial" w:cs="Arial"/>
          <w:lang w:val="es-ES"/>
        </w:rPr>
        <w:t>San Fernando del Valle de Catamarca</w:t>
      </w:r>
      <w:r w:rsidRPr="00CB0B87">
        <w:rPr>
          <w:rFonts w:ascii="Arial" w:hAnsi="Arial" w:cs="Arial"/>
        </w:rPr>
        <w:t xml:space="preserve"> está conformada por diversos sectores urbanos y algunos de ellos con accesos precarios y circulación insegura, debido a que sus calles y principales avenidas se encuentran desprovistas de elementos necesarios para una correcta circulación de vehículos y peatones bajo las normas vigentes de seguridad vial, y en vista de que contempla faltantes de elementos necesarios para alcanzar los estándares de confort mínimos correspondientes, se propone este SIT para el análisis de la Infraestructura y Señalización Vial como una herramienta para caracterizar y evidenciar esas limitantes y potencialidades del territorio, así como de las posibles mejoras barriales, y diagnosticar la situación actual del espacio urbano y las necesidades de accesibilidad existentes, obteniendo un proyecto piloto, que podrá ser utilizada en otras zonas de la ciudad.</w:t>
      </w:r>
    </w:p>
    <w:p w14:paraId="0BEC8939" w14:textId="655EFE88" w:rsidR="00E64F5E" w:rsidRPr="00CB0B87" w:rsidRDefault="005174BB" w:rsidP="00263C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Palabras Claves: </w:t>
      </w:r>
      <w:r w:rsidR="00A614CC">
        <w:rPr>
          <w:rFonts w:ascii="Arial" w:hAnsi="Arial" w:cs="Arial"/>
        </w:rPr>
        <w:t>SIT, Señalización, Estándares, Proyecto.</w:t>
      </w:r>
    </w:p>
    <w:sectPr w:rsidR="00E64F5E" w:rsidRPr="00CB0B8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25A83" w14:textId="77777777" w:rsidR="00C70CFB" w:rsidRDefault="00C70CFB" w:rsidP="00E60E09">
      <w:pPr>
        <w:spacing w:after="0" w:line="240" w:lineRule="auto"/>
      </w:pPr>
      <w:r>
        <w:separator/>
      </w:r>
    </w:p>
  </w:endnote>
  <w:endnote w:type="continuationSeparator" w:id="0">
    <w:p w14:paraId="688FBC8C" w14:textId="77777777" w:rsidR="00C70CFB" w:rsidRDefault="00C70CFB" w:rsidP="00E60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C54E3" w14:textId="77777777" w:rsidR="00C70CFB" w:rsidRDefault="00C70CFB" w:rsidP="00E60E09">
      <w:pPr>
        <w:spacing w:after="0" w:line="240" w:lineRule="auto"/>
      </w:pPr>
      <w:r>
        <w:separator/>
      </w:r>
    </w:p>
  </w:footnote>
  <w:footnote w:type="continuationSeparator" w:id="0">
    <w:p w14:paraId="51434132" w14:textId="77777777" w:rsidR="00C70CFB" w:rsidRDefault="00C70CFB" w:rsidP="00E60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39493" w14:textId="033D13F3" w:rsidR="00E60E09" w:rsidRDefault="00E60E09">
    <w:pPr>
      <w:pStyle w:val="Encabezado"/>
    </w:pPr>
    <w:r>
      <w:rPr>
        <w:noProof/>
      </w:rPr>
      <w:drawing>
        <wp:inline distT="0" distB="0" distL="0" distR="0" wp14:anchorId="3D2AC38D" wp14:editId="2B18DBE2">
          <wp:extent cx="1930959" cy="624840"/>
          <wp:effectExtent l="0" t="0" r="0" b="3810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579" cy="651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6EDF">
      <w:rPr>
        <w:noProof/>
      </w:rPr>
      <w:t xml:space="preserve">                              </w:t>
    </w:r>
    <w:r w:rsidR="00D06EDF">
      <w:rPr>
        <w:noProof/>
      </w:rPr>
      <w:drawing>
        <wp:inline distT="0" distB="0" distL="0" distR="0" wp14:anchorId="31348E14" wp14:editId="7B51C173">
          <wp:extent cx="761589" cy="905167"/>
          <wp:effectExtent l="0" t="0" r="0" b="0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89" cy="926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6EDF">
      <w:rPr>
        <w:noProof/>
      </w:rPr>
      <w:t xml:space="preserve">                              </w:t>
    </w:r>
    <w:r w:rsidR="00D06EDF">
      <w:rPr>
        <w:noProof/>
      </w:rPr>
      <w:drawing>
        <wp:inline distT="0" distB="0" distL="0" distR="0" wp14:anchorId="69F8B03F" wp14:editId="1959F5D2">
          <wp:extent cx="746760" cy="800100"/>
          <wp:effectExtent l="0" t="0" r="0" b="0"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rcRect r="69984" b="24865"/>
                  <a:stretch/>
                </pic:blipFill>
                <pic:spPr bwMode="auto">
                  <a:xfrm>
                    <a:off x="0" y="0"/>
                    <a:ext cx="755293" cy="809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06EDF">
      <w:rPr>
        <w:noProof/>
      </w:rPr>
      <w:t xml:space="preserve">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E09"/>
    <w:rsid w:val="00001E5C"/>
    <w:rsid w:val="000218ED"/>
    <w:rsid w:val="00096669"/>
    <w:rsid w:val="000A6AAB"/>
    <w:rsid w:val="000C53A4"/>
    <w:rsid w:val="00160CE6"/>
    <w:rsid w:val="001B557E"/>
    <w:rsid w:val="0026247D"/>
    <w:rsid w:val="00263C28"/>
    <w:rsid w:val="002B7667"/>
    <w:rsid w:val="00313B84"/>
    <w:rsid w:val="004149CA"/>
    <w:rsid w:val="00460FA1"/>
    <w:rsid w:val="005174BB"/>
    <w:rsid w:val="005E7A98"/>
    <w:rsid w:val="007A7CFA"/>
    <w:rsid w:val="007F5421"/>
    <w:rsid w:val="0081003F"/>
    <w:rsid w:val="00823E02"/>
    <w:rsid w:val="008D4EDC"/>
    <w:rsid w:val="008E3049"/>
    <w:rsid w:val="008F1D62"/>
    <w:rsid w:val="00983E51"/>
    <w:rsid w:val="009C4FB8"/>
    <w:rsid w:val="009E10EC"/>
    <w:rsid w:val="00A13B60"/>
    <w:rsid w:val="00A43C32"/>
    <w:rsid w:val="00A53824"/>
    <w:rsid w:val="00A614CC"/>
    <w:rsid w:val="00B11C98"/>
    <w:rsid w:val="00B54E6C"/>
    <w:rsid w:val="00B820DB"/>
    <w:rsid w:val="00BE0B61"/>
    <w:rsid w:val="00C70CFB"/>
    <w:rsid w:val="00CB0B87"/>
    <w:rsid w:val="00D06EDF"/>
    <w:rsid w:val="00E60E09"/>
    <w:rsid w:val="00E64F5E"/>
    <w:rsid w:val="00E7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5ACB5"/>
  <w15:chartTrackingRefBased/>
  <w15:docId w15:val="{566E7346-63E5-4B9C-901A-70768C7F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09"/>
    <w:rPr>
      <w:rFonts w:ascii="Calibri" w:eastAsia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0E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E09"/>
    <w:rPr>
      <w:rFonts w:ascii="Calibri" w:eastAsia="Calibri" w:hAnsi="Calibri" w:cs="Calibri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E60E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E09"/>
    <w:rPr>
      <w:rFonts w:ascii="Calibri" w:eastAsia="Calibri" w:hAnsi="Calibri" w:cs="Calibri"/>
      <w:lang w:eastAsia="es-AR"/>
    </w:rPr>
  </w:style>
  <w:style w:type="character" w:styleId="Hipervnculo">
    <w:name w:val="Hyperlink"/>
    <w:basedOn w:val="Fuentedeprrafopredeter"/>
    <w:uiPriority w:val="99"/>
    <w:unhideWhenUsed/>
    <w:rsid w:val="008E304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3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Romero</dc:creator>
  <cp:keywords/>
  <dc:description/>
  <cp:lastModifiedBy>Marcela</cp:lastModifiedBy>
  <cp:revision>16</cp:revision>
  <dcterms:created xsi:type="dcterms:W3CDTF">2022-04-22T03:19:00Z</dcterms:created>
  <dcterms:modified xsi:type="dcterms:W3CDTF">2022-04-25T15:08:00Z</dcterms:modified>
</cp:coreProperties>
</file>