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7ED" w:rsidRDefault="009276A5">
      <w:pPr>
        <w:keepNext/>
        <w:pBdr>
          <w:top w:val="nil"/>
          <w:left w:val="nil"/>
          <w:bottom w:val="nil"/>
          <w:right w:val="nil"/>
          <w:between w:val="nil"/>
        </w:pBdr>
        <w:ind w:firstLine="225"/>
        <w:jc w:val="center"/>
        <w:rPr>
          <w:rFonts w:ascii="Arial" w:eastAsia="Arial" w:hAnsi="Arial" w:cs="Arial"/>
          <w:b/>
          <w:sz w:val="28"/>
          <w:szCs w:val="28"/>
        </w:rPr>
      </w:pPr>
      <w:r>
        <w:rPr>
          <w:rFonts w:ascii="Arial" w:eastAsia="Arial" w:hAnsi="Arial" w:cs="Arial"/>
          <w:b/>
          <w:sz w:val="28"/>
          <w:szCs w:val="28"/>
        </w:rPr>
        <w:t>La importancia de las Infraestructura de Datos Espaciales (IDE) en la educación</w:t>
      </w:r>
    </w:p>
    <w:p w:rsidR="00EB67ED" w:rsidRDefault="00EB67ED">
      <w:pPr>
        <w:keepNext/>
        <w:pBdr>
          <w:top w:val="nil"/>
          <w:left w:val="nil"/>
          <w:bottom w:val="nil"/>
          <w:right w:val="nil"/>
          <w:between w:val="nil"/>
        </w:pBdr>
        <w:rPr>
          <w:rFonts w:ascii="Arial" w:eastAsia="Arial" w:hAnsi="Arial" w:cs="Arial"/>
          <w:b/>
          <w:sz w:val="28"/>
          <w:szCs w:val="28"/>
        </w:rPr>
      </w:pPr>
    </w:p>
    <w:p w:rsidR="00EB67ED" w:rsidRDefault="009276A5">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sz w:val="22"/>
          <w:szCs w:val="22"/>
        </w:rPr>
        <w:t>Daila Pombo</w:t>
      </w:r>
      <w:r w:rsidR="00A8081E">
        <w:rPr>
          <w:rFonts w:ascii="Arial" w:eastAsia="Arial" w:hAnsi="Arial" w:cs="Arial"/>
          <w:color w:val="000000"/>
          <w:sz w:val="22"/>
          <w:szCs w:val="22"/>
        </w:rPr>
        <w:t xml:space="preserve">, </w:t>
      </w:r>
      <w:r>
        <w:rPr>
          <w:rFonts w:ascii="Arial" w:eastAsia="Arial" w:hAnsi="Arial" w:cs="Arial"/>
          <w:color w:val="000000"/>
          <w:sz w:val="22"/>
          <w:szCs w:val="22"/>
        </w:rPr>
        <w:t xml:space="preserve">María Celeste Martínez </w:t>
      </w:r>
      <w:proofErr w:type="spellStart"/>
      <w:r>
        <w:rPr>
          <w:rFonts w:ascii="Arial" w:eastAsia="Arial" w:hAnsi="Arial" w:cs="Arial"/>
          <w:color w:val="000000"/>
          <w:sz w:val="22"/>
          <w:szCs w:val="22"/>
        </w:rPr>
        <w:t>Uncal</w:t>
      </w:r>
      <w:proofErr w:type="spellEnd"/>
      <w:r w:rsidR="00A8081E">
        <w:rPr>
          <w:rFonts w:ascii="Arial" w:eastAsia="Arial" w:hAnsi="Arial" w:cs="Arial"/>
          <w:color w:val="000000"/>
          <w:sz w:val="22"/>
          <w:szCs w:val="22"/>
        </w:rPr>
        <w:t xml:space="preserve">, </w:t>
      </w:r>
      <w:r>
        <w:rPr>
          <w:rFonts w:ascii="Arial" w:eastAsia="Arial" w:hAnsi="Arial" w:cs="Arial"/>
          <w:color w:val="000000"/>
          <w:sz w:val="22"/>
          <w:szCs w:val="22"/>
        </w:rPr>
        <w:t>María Carolina Diharce</w:t>
      </w:r>
      <w:r w:rsidR="007D40D0">
        <w:rPr>
          <w:rFonts w:ascii="Arial" w:eastAsia="Arial" w:hAnsi="Arial" w:cs="Arial"/>
          <w:sz w:val="22"/>
          <w:szCs w:val="22"/>
          <w:vertAlign w:val="superscript"/>
        </w:rPr>
        <w:t>1</w:t>
      </w:r>
    </w:p>
    <w:p w:rsidR="00EB67ED" w:rsidRDefault="00EB67ED">
      <w:pPr>
        <w:pBdr>
          <w:top w:val="nil"/>
          <w:left w:val="nil"/>
          <w:bottom w:val="nil"/>
          <w:right w:val="nil"/>
          <w:between w:val="nil"/>
        </w:pBdr>
        <w:jc w:val="center"/>
        <w:rPr>
          <w:rFonts w:ascii="Arial" w:eastAsia="Arial" w:hAnsi="Arial" w:cs="Arial"/>
          <w:color w:val="000000"/>
          <w:sz w:val="16"/>
          <w:szCs w:val="16"/>
        </w:rPr>
      </w:pPr>
    </w:p>
    <w:p w:rsidR="00EB67ED" w:rsidRDefault="00A8081E">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007D40D0">
        <w:rPr>
          <w:rFonts w:ascii="Arial" w:eastAsia="Arial" w:hAnsi="Arial" w:cs="Arial"/>
          <w:color w:val="000000"/>
          <w:sz w:val="22"/>
          <w:szCs w:val="22"/>
        </w:rPr>
        <w:t>Instituto de Geografía</w:t>
      </w:r>
      <w:r>
        <w:rPr>
          <w:rFonts w:ascii="Arial" w:eastAsia="Arial" w:hAnsi="Arial" w:cs="Arial"/>
          <w:sz w:val="22"/>
          <w:szCs w:val="22"/>
        </w:rPr>
        <w:t xml:space="preserve">, </w:t>
      </w:r>
      <w:r w:rsidR="007D40D0">
        <w:rPr>
          <w:rFonts w:ascii="Arial" w:eastAsia="Arial" w:hAnsi="Arial" w:cs="Arial"/>
          <w:sz w:val="22"/>
          <w:szCs w:val="22"/>
        </w:rPr>
        <w:t>Facultad de Ciencias Humanas</w:t>
      </w:r>
      <w:r>
        <w:rPr>
          <w:rFonts w:ascii="Arial" w:eastAsia="Arial" w:hAnsi="Arial" w:cs="Arial"/>
          <w:sz w:val="22"/>
          <w:szCs w:val="22"/>
        </w:rPr>
        <w:t xml:space="preserve">, Universidad Nacional de </w:t>
      </w:r>
      <w:r w:rsidR="007D40D0">
        <w:rPr>
          <w:rFonts w:ascii="Arial" w:eastAsia="Arial" w:hAnsi="Arial" w:cs="Arial"/>
          <w:sz w:val="22"/>
          <w:szCs w:val="22"/>
        </w:rPr>
        <w:t xml:space="preserve">La Pampa, Cnel. Gil 353, Santa Rosa, La Pampa </w:t>
      </w:r>
      <w:hyperlink r:id="rId8" w:history="1">
        <w:r w:rsidR="007D40D0" w:rsidRPr="007005BE">
          <w:rPr>
            <w:rStyle w:val="Hipervnculo"/>
            <w:rFonts w:ascii="Arial" w:eastAsia="Arial" w:hAnsi="Arial" w:cs="Arial"/>
            <w:position w:val="0"/>
            <w:sz w:val="22"/>
            <w:szCs w:val="22"/>
          </w:rPr>
          <w:t>dailapombo@gmail.com</w:t>
        </w:r>
      </w:hyperlink>
      <w:r w:rsidR="007D40D0">
        <w:rPr>
          <w:rFonts w:ascii="Arial" w:eastAsia="Arial" w:hAnsi="Arial" w:cs="Arial"/>
          <w:sz w:val="22"/>
          <w:szCs w:val="22"/>
        </w:rPr>
        <w:t xml:space="preserve">, </w:t>
      </w:r>
      <w:hyperlink r:id="rId9" w:history="1">
        <w:r w:rsidR="007D40D0" w:rsidRPr="007005BE">
          <w:rPr>
            <w:rStyle w:val="Hipervnculo"/>
            <w:rFonts w:ascii="Arial" w:eastAsia="Arial" w:hAnsi="Arial" w:cs="Arial"/>
            <w:position w:val="0"/>
            <w:sz w:val="22"/>
            <w:szCs w:val="22"/>
          </w:rPr>
          <w:t>mcelemu@hotmail.com</w:t>
        </w:r>
      </w:hyperlink>
      <w:r w:rsidR="007D40D0">
        <w:rPr>
          <w:rFonts w:ascii="Arial" w:eastAsia="Arial" w:hAnsi="Arial" w:cs="Arial"/>
          <w:sz w:val="22"/>
          <w:szCs w:val="22"/>
        </w:rPr>
        <w:t xml:space="preserve">, </w:t>
      </w:r>
      <w:hyperlink r:id="rId10" w:history="1">
        <w:r w:rsidR="007D40D0" w:rsidRPr="007005BE">
          <w:rPr>
            <w:rStyle w:val="Hipervnculo"/>
            <w:rFonts w:ascii="Arial" w:eastAsia="Arial" w:hAnsi="Arial" w:cs="Arial"/>
            <w:position w:val="0"/>
            <w:sz w:val="22"/>
            <w:szCs w:val="22"/>
          </w:rPr>
          <w:t>carodiharce@gmail.com</w:t>
        </w:r>
      </w:hyperlink>
      <w:r>
        <w:rPr>
          <w:rFonts w:ascii="Arial" w:eastAsia="Arial" w:hAnsi="Arial" w:cs="Arial"/>
          <w:sz w:val="22"/>
          <w:szCs w:val="22"/>
        </w:rPr>
        <w:t>.</w:t>
      </w:r>
      <w:r w:rsidR="007D40D0">
        <w:rPr>
          <w:rFonts w:ascii="Arial" w:eastAsia="Arial" w:hAnsi="Arial" w:cs="Arial"/>
          <w:sz w:val="22"/>
          <w:szCs w:val="22"/>
        </w:rPr>
        <w:t xml:space="preserve"> </w:t>
      </w:r>
    </w:p>
    <w:p w:rsidR="00EB67ED" w:rsidRDefault="00EB67ED">
      <w:pPr>
        <w:pBdr>
          <w:top w:val="nil"/>
          <w:left w:val="nil"/>
          <w:bottom w:val="nil"/>
          <w:right w:val="nil"/>
          <w:between w:val="nil"/>
        </w:pBdr>
        <w:jc w:val="both"/>
        <w:rPr>
          <w:rFonts w:ascii="Arial" w:eastAsia="Arial" w:hAnsi="Arial" w:cs="Arial"/>
          <w:color w:val="000000"/>
          <w:sz w:val="24"/>
          <w:szCs w:val="24"/>
        </w:rPr>
      </w:pPr>
    </w:p>
    <w:p w:rsidR="00EB67ED" w:rsidRDefault="00A8081E" w:rsidP="007D40D0">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w:t>
      </w:r>
      <w:r w:rsidR="007D40D0">
        <w:rPr>
          <w:rFonts w:ascii="Arial" w:eastAsia="Arial" w:hAnsi="Arial" w:cs="Arial"/>
          <w:sz w:val="22"/>
          <w:szCs w:val="22"/>
        </w:rPr>
        <w:t>El concepto de Infraestructura de Datos Espaciales (IDE) ha sido una contribución significativa en disciplinas asociadas con la gestión de la información geoespacial, proporcionando un enfoque integral para la gestión, el acceso y la utilización de los datos geoespaciales. Las diferentes instituciones educativas (secundaria, terciaria y Universitaria) pueden desempeñar un papel importante en la promoción de la educación, la investigación y la innovación en el ámbito de</w:t>
      </w:r>
      <w:r w:rsidR="000D6F10">
        <w:rPr>
          <w:rFonts w:ascii="Arial" w:eastAsia="Arial" w:hAnsi="Arial" w:cs="Arial"/>
          <w:sz w:val="22"/>
          <w:szCs w:val="22"/>
        </w:rPr>
        <w:t xml:space="preserve"> </w:t>
      </w:r>
      <w:r w:rsidR="007D40D0">
        <w:rPr>
          <w:rFonts w:ascii="Arial" w:eastAsia="Arial" w:hAnsi="Arial" w:cs="Arial"/>
          <w:sz w:val="22"/>
          <w:szCs w:val="22"/>
        </w:rPr>
        <w:t xml:space="preserve">los datos geoespaciales y una IDE puede ser una herramienta valiosa para lograr estos objetivos. </w:t>
      </w:r>
    </w:p>
    <w:p w:rsidR="00566000" w:rsidRDefault="00566000" w:rsidP="007D40D0">
      <w:pPr>
        <w:pBdr>
          <w:top w:val="nil"/>
          <w:left w:val="nil"/>
          <w:bottom w:val="nil"/>
          <w:right w:val="nil"/>
          <w:between w:val="nil"/>
        </w:pBdr>
        <w:ind w:left="709" w:right="709"/>
        <w:jc w:val="both"/>
        <w:rPr>
          <w:rFonts w:ascii="Arial" w:eastAsia="Arial" w:hAnsi="Arial" w:cs="Arial"/>
          <w:color w:val="000000"/>
          <w:sz w:val="22"/>
          <w:szCs w:val="22"/>
        </w:rPr>
      </w:pPr>
      <w:r w:rsidRPr="00566000">
        <w:rPr>
          <w:rFonts w:ascii="Arial" w:eastAsia="Arial" w:hAnsi="Arial" w:cs="Arial"/>
          <w:color w:val="000000"/>
          <w:sz w:val="22"/>
          <w:szCs w:val="22"/>
        </w:rPr>
        <w:t>En este contexto, se propone</w:t>
      </w:r>
      <w:r>
        <w:rPr>
          <w:rFonts w:ascii="Arial" w:eastAsia="Arial" w:hAnsi="Arial" w:cs="Arial"/>
          <w:color w:val="000000"/>
          <w:sz w:val="22"/>
          <w:szCs w:val="22"/>
        </w:rPr>
        <w:t xml:space="preserve"> la utilización de las Infraestructuras de Datos Espaciales como un recurso educativo en aquellas materias de la educación secundaria y universitaria que abordan contenidos vinculados a la información geográfica y las Tecnologías de la Información Geográfica (TIG) permitiendo tener una visión de las posibilidades que ofrecen las mismas como recurso educativo. </w:t>
      </w:r>
    </w:p>
    <w:p w:rsidR="00566000" w:rsidRPr="00566000" w:rsidRDefault="00566000" w:rsidP="007D40D0">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En definitiva, es una valiosa herramienta para que los/as estudiantes adquieran un riguroso y preciso conocimiento territorial con el que sea posible plantear acciones de intervención responsable</w:t>
      </w:r>
      <w:r w:rsidR="000D6F10">
        <w:rPr>
          <w:rFonts w:ascii="Arial" w:eastAsia="Arial" w:hAnsi="Arial" w:cs="Arial"/>
          <w:sz w:val="22"/>
          <w:szCs w:val="22"/>
        </w:rPr>
        <w:t xml:space="preserve"> buscando así un aprendizaje integral, flexible y crítico.</w:t>
      </w:r>
    </w:p>
    <w:p w:rsidR="00EB67ED" w:rsidRDefault="00A8081E">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 xml:space="preserve"> </w:t>
      </w:r>
    </w:p>
    <w:p w:rsidR="00EB67ED" w:rsidRDefault="00EB67ED">
      <w:pPr>
        <w:pBdr>
          <w:top w:val="nil"/>
          <w:left w:val="nil"/>
          <w:bottom w:val="nil"/>
          <w:right w:val="nil"/>
          <w:between w:val="nil"/>
        </w:pBdr>
        <w:ind w:left="709" w:right="709"/>
        <w:jc w:val="both"/>
        <w:rPr>
          <w:rFonts w:ascii="Arial" w:eastAsia="Arial" w:hAnsi="Arial" w:cs="Arial"/>
          <w:color w:val="000000"/>
          <w:sz w:val="22"/>
          <w:szCs w:val="22"/>
        </w:rPr>
      </w:pPr>
    </w:p>
    <w:p w:rsidR="00EB67ED" w:rsidRDefault="00A8081E">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Palabras Clave</w:t>
      </w:r>
      <w:r w:rsidR="00A6266A">
        <w:rPr>
          <w:rFonts w:ascii="Arial" w:eastAsia="Arial" w:hAnsi="Arial" w:cs="Arial"/>
          <w:b/>
          <w:color w:val="000000"/>
          <w:sz w:val="22"/>
          <w:szCs w:val="22"/>
        </w:rPr>
        <w:t>:</w:t>
      </w:r>
      <w:r>
        <w:rPr>
          <w:rFonts w:ascii="Arial" w:eastAsia="Arial" w:hAnsi="Arial" w:cs="Arial"/>
          <w:color w:val="000000"/>
          <w:sz w:val="22"/>
          <w:szCs w:val="22"/>
        </w:rPr>
        <w:t xml:space="preserve"> </w:t>
      </w:r>
      <w:r w:rsidR="000D6F10">
        <w:rPr>
          <w:rFonts w:ascii="Arial" w:eastAsia="Arial" w:hAnsi="Arial" w:cs="Arial"/>
          <w:sz w:val="22"/>
          <w:szCs w:val="22"/>
        </w:rPr>
        <w:t>infraestructura de Datos Espaciales (IDE)</w:t>
      </w:r>
      <w:r>
        <w:rPr>
          <w:rFonts w:ascii="Arial" w:eastAsia="Arial" w:hAnsi="Arial" w:cs="Arial"/>
          <w:color w:val="000000"/>
          <w:sz w:val="22"/>
          <w:szCs w:val="22"/>
        </w:rPr>
        <w:t>,</w:t>
      </w:r>
      <w:r w:rsidR="000D6F10">
        <w:rPr>
          <w:rFonts w:ascii="Arial" w:eastAsia="Arial" w:hAnsi="Arial" w:cs="Arial"/>
          <w:color w:val="000000"/>
          <w:sz w:val="22"/>
          <w:szCs w:val="22"/>
        </w:rPr>
        <w:t xml:space="preserve"> Educación</w:t>
      </w:r>
      <w:r>
        <w:rPr>
          <w:rFonts w:ascii="Arial" w:eastAsia="Arial" w:hAnsi="Arial" w:cs="Arial"/>
          <w:color w:val="000000"/>
          <w:sz w:val="22"/>
          <w:szCs w:val="22"/>
        </w:rPr>
        <w:t xml:space="preserve">, </w:t>
      </w:r>
      <w:r w:rsidR="000D6F10">
        <w:rPr>
          <w:rFonts w:ascii="Arial" w:eastAsia="Arial" w:hAnsi="Arial" w:cs="Arial"/>
          <w:color w:val="000000"/>
          <w:sz w:val="22"/>
          <w:szCs w:val="22"/>
        </w:rPr>
        <w:t>Aprendizaje Integral</w:t>
      </w:r>
      <w:r>
        <w:rPr>
          <w:rFonts w:ascii="Arial" w:eastAsia="Arial" w:hAnsi="Arial" w:cs="Arial"/>
          <w:sz w:val="22"/>
          <w:szCs w:val="22"/>
        </w:rPr>
        <w:t xml:space="preserve">, </w:t>
      </w:r>
      <w:r w:rsidR="000D6F10">
        <w:rPr>
          <w:rFonts w:ascii="Arial" w:eastAsia="Arial" w:hAnsi="Arial" w:cs="Arial"/>
          <w:sz w:val="22"/>
          <w:szCs w:val="22"/>
        </w:rPr>
        <w:t>Aprendizaje crítico.</w:t>
      </w:r>
    </w:p>
    <w:p w:rsidR="007D40D0" w:rsidRDefault="007D40D0">
      <w:pPr>
        <w:pBdr>
          <w:top w:val="nil"/>
          <w:left w:val="nil"/>
          <w:bottom w:val="nil"/>
          <w:right w:val="nil"/>
          <w:between w:val="nil"/>
        </w:pBdr>
        <w:ind w:left="709" w:right="709"/>
        <w:jc w:val="both"/>
        <w:rPr>
          <w:rFonts w:ascii="Arial" w:eastAsia="Arial" w:hAnsi="Arial" w:cs="Arial"/>
          <w:color w:val="000000"/>
          <w:sz w:val="22"/>
          <w:szCs w:val="22"/>
        </w:rPr>
      </w:pPr>
    </w:p>
    <w:p w:rsidR="000D6F10" w:rsidRDefault="000D6F10">
      <w:pPr>
        <w:pBdr>
          <w:top w:val="nil"/>
          <w:left w:val="nil"/>
          <w:bottom w:val="nil"/>
          <w:right w:val="nil"/>
          <w:between w:val="nil"/>
        </w:pBdr>
        <w:ind w:left="709" w:right="709"/>
        <w:jc w:val="both"/>
        <w:rPr>
          <w:rFonts w:ascii="Arial" w:eastAsia="Arial" w:hAnsi="Arial" w:cs="Arial"/>
          <w:color w:val="000000"/>
          <w:sz w:val="22"/>
          <w:szCs w:val="22"/>
        </w:rPr>
      </w:pPr>
    </w:p>
    <w:p w:rsidR="00EB67ED" w:rsidRDefault="00A6266A" w:rsidP="00EC76DC">
      <w:pPr>
        <w:pBdr>
          <w:top w:val="nil"/>
          <w:left w:val="nil"/>
          <w:bottom w:val="nil"/>
          <w:right w:val="nil"/>
          <w:between w:val="nil"/>
        </w:pBdr>
        <w:tabs>
          <w:tab w:val="left" w:pos="550"/>
        </w:tabs>
        <w:spacing w:after="120"/>
        <w:jc w:val="both"/>
        <w:rPr>
          <w:rFonts w:ascii="Arial" w:eastAsia="Arial" w:hAnsi="Arial" w:cs="Arial"/>
          <w:color w:val="000000"/>
          <w:sz w:val="22"/>
          <w:szCs w:val="22"/>
        </w:rPr>
      </w:pPr>
      <w:r>
        <w:rPr>
          <w:rFonts w:ascii="Arial" w:eastAsia="Arial" w:hAnsi="Arial" w:cs="Arial"/>
          <w:b/>
          <w:color w:val="000000"/>
          <w:sz w:val="22"/>
          <w:szCs w:val="22"/>
        </w:rPr>
        <w:t xml:space="preserve">1. </w:t>
      </w:r>
      <w:r w:rsidR="00A8081E">
        <w:rPr>
          <w:rFonts w:ascii="Arial" w:eastAsia="Arial" w:hAnsi="Arial" w:cs="Arial"/>
          <w:b/>
          <w:color w:val="000000"/>
          <w:sz w:val="22"/>
          <w:szCs w:val="22"/>
        </w:rPr>
        <w:t>INTRODUCCIÓN</w:t>
      </w:r>
    </w:p>
    <w:p w:rsidR="00EB67ED" w:rsidRPr="005E1A39" w:rsidRDefault="00A8081E" w:rsidP="00EC76DC">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El</w:t>
      </w:r>
      <w:r w:rsidR="000D6F10">
        <w:rPr>
          <w:rFonts w:ascii="Arial" w:eastAsia="Arial" w:hAnsi="Arial" w:cs="Arial"/>
          <w:sz w:val="22"/>
          <w:szCs w:val="22"/>
        </w:rPr>
        <w:t xml:space="preserve"> incremento acelerado de datos georreferenciados, de interés para la Geografía,</w:t>
      </w:r>
      <w:r>
        <w:rPr>
          <w:rFonts w:ascii="Arial" w:eastAsia="Arial" w:hAnsi="Arial" w:cs="Arial"/>
          <w:sz w:val="22"/>
          <w:szCs w:val="22"/>
        </w:rPr>
        <w:t xml:space="preserve"> </w:t>
      </w:r>
      <w:r w:rsidR="00EE2236">
        <w:rPr>
          <w:rFonts w:ascii="Arial" w:eastAsia="Arial" w:hAnsi="Arial" w:cs="Arial"/>
          <w:sz w:val="22"/>
          <w:szCs w:val="22"/>
        </w:rPr>
        <w:t xml:space="preserve">son </w:t>
      </w:r>
      <w:r w:rsidR="000D6F10">
        <w:rPr>
          <w:rFonts w:ascii="Arial" w:eastAsia="Arial" w:hAnsi="Arial" w:cs="Arial"/>
          <w:sz w:val="22"/>
          <w:szCs w:val="22"/>
        </w:rPr>
        <w:t>accesibles a la ciudadanía en general y al profesorado en particular, obliga</w:t>
      </w:r>
      <w:r w:rsidR="00EE2236">
        <w:rPr>
          <w:rFonts w:ascii="Arial" w:eastAsia="Arial" w:hAnsi="Arial" w:cs="Arial"/>
          <w:sz w:val="22"/>
          <w:szCs w:val="22"/>
        </w:rPr>
        <w:t>ndo</w:t>
      </w:r>
      <w:r w:rsidR="000D6F10">
        <w:rPr>
          <w:rFonts w:ascii="Arial" w:eastAsia="Arial" w:hAnsi="Arial" w:cs="Arial"/>
          <w:sz w:val="22"/>
          <w:szCs w:val="22"/>
        </w:rPr>
        <w:t xml:space="preserve"> a los/as docentes a plantearse como realizar un mejor aprovechamiento de estos, desde los diferentes niveles educativos. Este planteamiento refuerza la necesidad de formar a los/as profesores/as y a los/as estudiantes en el manejo de datos abiertos y gratuitos (Rivas-</w:t>
      </w:r>
      <w:proofErr w:type="spellStart"/>
      <w:r w:rsidR="000D6F10">
        <w:rPr>
          <w:rFonts w:ascii="Arial" w:eastAsia="Arial" w:hAnsi="Arial" w:cs="Arial"/>
          <w:sz w:val="22"/>
          <w:szCs w:val="22"/>
        </w:rPr>
        <w:t>Rebaque</w:t>
      </w:r>
      <w:proofErr w:type="spellEnd"/>
      <w:r w:rsidR="000D6F10">
        <w:rPr>
          <w:rFonts w:ascii="Arial" w:eastAsia="Arial" w:hAnsi="Arial" w:cs="Arial"/>
          <w:sz w:val="22"/>
          <w:szCs w:val="22"/>
        </w:rPr>
        <w:t>,</w:t>
      </w:r>
      <w:r w:rsidR="006D4410">
        <w:rPr>
          <w:rFonts w:ascii="Arial" w:eastAsia="Arial" w:hAnsi="Arial" w:cs="Arial"/>
          <w:sz w:val="22"/>
          <w:szCs w:val="22"/>
        </w:rPr>
        <w:t xml:space="preserve"> </w:t>
      </w:r>
      <w:proofErr w:type="spellStart"/>
      <w:r w:rsidR="006D4410">
        <w:rPr>
          <w:rFonts w:ascii="Arial" w:eastAsia="Arial" w:hAnsi="Arial" w:cs="Arial"/>
          <w:sz w:val="22"/>
          <w:szCs w:val="22"/>
        </w:rPr>
        <w:t>Gértrudix</w:t>
      </w:r>
      <w:proofErr w:type="spellEnd"/>
      <w:r w:rsidR="006D4410">
        <w:rPr>
          <w:rFonts w:ascii="Arial" w:eastAsia="Arial" w:hAnsi="Arial" w:cs="Arial"/>
          <w:sz w:val="22"/>
          <w:szCs w:val="22"/>
        </w:rPr>
        <w:t>-Barrio y de Cisneros de Britto,</w:t>
      </w:r>
      <w:r w:rsidR="000D6F10">
        <w:rPr>
          <w:rFonts w:ascii="Arial" w:eastAsia="Arial" w:hAnsi="Arial" w:cs="Arial"/>
          <w:sz w:val="22"/>
          <w:szCs w:val="22"/>
        </w:rPr>
        <w:t xml:space="preserve"> 2019), cuya importancia temática y precisión temporal se completa con su </w:t>
      </w:r>
      <w:r w:rsidR="000D6F10">
        <w:rPr>
          <w:rFonts w:ascii="Arial" w:eastAsia="Arial" w:hAnsi="Arial" w:cs="Arial"/>
          <w:sz w:val="22"/>
          <w:szCs w:val="22"/>
        </w:rPr>
        <w:lastRenderedPageBreak/>
        <w:t xml:space="preserve">localización en el territorio, surgiendo así el </w:t>
      </w:r>
      <w:proofErr w:type="spellStart"/>
      <w:r w:rsidR="000D6F10">
        <w:rPr>
          <w:rFonts w:ascii="Arial" w:eastAsia="Arial" w:hAnsi="Arial" w:cs="Arial"/>
          <w:sz w:val="22"/>
          <w:szCs w:val="22"/>
        </w:rPr>
        <w:t>geodato</w:t>
      </w:r>
      <w:proofErr w:type="spellEnd"/>
      <w:r w:rsidR="000D6F10">
        <w:rPr>
          <w:rFonts w:ascii="Arial" w:eastAsia="Arial" w:hAnsi="Arial" w:cs="Arial"/>
          <w:sz w:val="22"/>
          <w:szCs w:val="22"/>
        </w:rPr>
        <w:t xml:space="preserve"> (Lázaro, Izquierdo &amp; González, 2016)</w:t>
      </w:r>
      <w:r w:rsidR="00352CFD">
        <w:rPr>
          <w:rFonts w:ascii="Arial" w:eastAsia="Arial" w:hAnsi="Arial" w:cs="Arial"/>
          <w:sz w:val="22"/>
          <w:szCs w:val="22"/>
        </w:rPr>
        <w:t xml:space="preserve"> </w:t>
      </w:r>
      <w:r w:rsidR="00EE2236">
        <w:rPr>
          <w:rFonts w:ascii="Arial" w:eastAsia="Arial" w:hAnsi="Arial" w:cs="Arial"/>
          <w:sz w:val="22"/>
          <w:szCs w:val="22"/>
        </w:rPr>
        <w:t xml:space="preserve">que es </w:t>
      </w:r>
      <w:r w:rsidR="00352CFD">
        <w:rPr>
          <w:rFonts w:ascii="Arial" w:eastAsia="Arial" w:hAnsi="Arial" w:cs="Arial"/>
          <w:sz w:val="22"/>
          <w:szCs w:val="22"/>
        </w:rPr>
        <w:t>ofrecido por las IDE. Las IDE son “un Sistema de Información Geográfica o SIG abierto implementado sobre la red, con todo lo que ello conlleva: componentes distribuidos, interfaces estándares, interoperabilidad, coordinación, acceso a los datos, capacidad de análisis como objetivo” (Bernabé-</w:t>
      </w:r>
      <w:proofErr w:type="spellStart"/>
      <w:r w:rsidR="00352CFD">
        <w:rPr>
          <w:rFonts w:ascii="Arial" w:eastAsia="Arial" w:hAnsi="Arial" w:cs="Arial"/>
          <w:sz w:val="22"/>
          <w:szCs w:val="22"/>
        </w:rPr>
        <w:t>Póveda</w:t>
      </w:r>
      <w:proofErr w:type="spellEnd"/>
      <w:r w:rsidR="00352CFD">
        <w:rPr>
          <w:rFonts w:ascii="Arial" w:eastAsia="Arial" w:hAnsi="Arial" w:cs="Arial"/>
          <w:sz w:val="22"/>
          <w:szCs w:val="22"/>
        </w:rPr>
        <w:t xml:space="preserve"> &amp; </w:t>
      </w:r>
      <w:r w:rsidR="00352CFD" w:rsidRPr="00494673">
        <w:rPr>
          <w:rFonts w:ascii="Arial" w:eastAsia="Arial" w:hAnsi="Arial" w:cs="Arial"/>
          <w:sz w:val="22"/>
          <w:szCs w:val="22"/>
        </w:rPr>
        <w:t xml:space="preserve">López-Vázquez, 2012, p. </w:t>
      </w:r>
      <w:r w:rsidR="00494673" w:rsidRPr="00494673">
        <w:rPr>
          <w:rFonts w:ascii="Arial" w:eastAsia="Arial" w:hAnsi="Arial" w:cs="Arial"/>
          <w:sz w:val="22"/>
          <w:szCs w:val="22"/>
        </w:rPr>
        <w:t>43</w:t>
      </w:r>
      <w:r w:rsidR="00352CFD" w:rsidRPr="00494673">
        <w:rPr>
          <w:rFonts w:ascii="Arial" w:eastAsia="Arial" w:hAnsi="Arial" w:cs="Arial"/>
          <w:sz w:val="22"/>
          <w:szCs w:val="22"/>
        </w:rPr>
        <w:t>).</w:t>
      </w:r>
      <w:r w:rsidR="005E1A39" w:rsidRPr="00494673">
        <w:rPr>
          <w:rFonts w:ascii="Arial" w:eastAsia="Arial" w:hAnsi="Arial" w:cs="Arial"/>
          <w:sz w:val="22"/>
          <w:szCs w:val="22"/>
        </w:rPr>
        <w:t xml:space="preserve"> </w:t>
      </w:r>
      <w:r w:rsidR="005E1A39" w:rsidRPr="005E1A39">
        <w:rPr>
          <w:rFonts w:ascii="Arial" w:eastAsia="Arial" w:hAnsi="Arial" w:cs="Arial"/>
          <w:color w:val="000000" w:themeColor="text1"/>
          <w:sz w:val="22"/>
          <w:szCs w:val="22"/>
        </w:rPr>
        <w:t>Estos datos</w:t>
      </w:r>
      <w:r w:rsidR="005E1A39">
        <w:rPr>
          <w:rFonts w:ascii="Arial" w:eastAsia="Arial" w:hAnsi="Arial" w:cs="Arial"/>
          <w:sz w:val="22"/>
          <w:szCs w:val="22"/>
        </w:rPr>
        <w:t xml:space="preserve"> se ponen a disposición de la ciudadanía en general por los organismos públicos.</w:t>
      </w:r>
      <w:r w:rsidR="005E1A39" w:rsidRPr="005E1A39">
        <w:rPr>
          <w:rFonts w:ascii="Arial" w:eastAsia="Arial" w:hAnsi="Arial" w:cs="Arial"/>
          <w:sz w:val="22"/>
          <w:szCs w:val="22"/>
        </w:rPr>
        <w:t xml:space="preserve"> </w:t>
      </w:r>
    </w:p>
    <w:p w:rsidR="00840316" w:rsidRDefault="00A8081E" w:rsidP="00EC76DC">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Puntualmente, el presente trabajo es un ejemplo</w:t>
      </w:r>
      <w:r w:rsidR="00840316">
        <w:rPr>
          <w:rFonts w:ascii="Arial" w:eastAsia="Arial" w:hAnsi="Arial" w:cs="Arial"/>
          <w:sz w:val="22"/>
          <w:szCs w:val="22"/>
        </w:rPr>
        <w:t xml:space="preserve"> para mostrar las múltiples ventajas que ofrece el empleo de las IDE en el sistema educativo mejorando la comprensión de los/as estudiantes. Esto es debido a la ampliación del conocimiento sobre el territorio que aportan los diferentes servicios de las IDE. De este modo, los </w:t>
      </w:r>
      <w:proofErr w:type="spellStart"/>
      <w:r w:rsidR="00840316">
        <w:rPr>
          <w:rFonts w:ascii="Arial" w:eastAsia="Arial" w:hAnsi="Arial" w:cs="Arial"/>
          <w:sz w:val="22"/>
          <w:szCs w:val="22"/>
        </w:rPr>
        <w:t>geodatos</w:t>
      </w:r>
      <w:proofErr w:type="spellEnd"/>
      <w:r w:rsidR="00840316">
        <w:rPr>
          <w:rFonts w:ascii="Arial" w:eastAsia="Arial" w:hAnsi="Arial" w:cs="Arial"/>
          <w:sz w:val="22"/>
          <w:szCs w:val="22"/>
        </w:rPr>
        <w:t xml:space="preserve"> o datos geolocalizados ofrecidos por las IDE favorecen la adquisición de competencias digitales, geoespaciales y sociales, siendo capaces de plantear acciones en el </w:t>
      </w:r>
      <w:r w:rsidR="006B3A82">
        <w:rPr>
          <w:rFonts w:ascii="Arial" w:eastAsia="Arial" w:hAnsi="Arial" w:cs="Arial"/>
          <w:sz w:val="22"/>
          <w:szCs w:val="22"/>
        </w:rPr>
        <w:t>tiempo sobre el territorio formando ciudadanos activos y críticos por medio de ciertas competencias y habilidades esenciales en la enseñanza del siglo XXI.</w:t>
      </w:r>
    </w:p>
    <w:p w:rsidR="006B3A82" w:rsidRDefault="006B3A82" w:rsidP="00EC76DC">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A partir de lo planteado, se diseñó el dictado de un curso de posgrado enmarcado en el Programa de Formación Permanente para Graduados/as de la Facultad de Ciencias Humanas de la Universidad Nacional de La Pampa. Uno de los objetivos de este Programa era brindar respuestas a las diversas necesidades planteadas en los últimos años vinculadas con las profundas transformaciones en los contextos socioculturales, educativos y profesionales (Facultad de Ciencias Humanas, 2022, p. 1). Esta propuesta </w:t>
      </w:r>
      <w:r w:rsidR="00D76C71">
        <w:rPr>
          <w:rFonts w:ascii="Arial" w:eastAsia="Arial" w:hAnsi="Arial" w:cs="Arial"/>
          <w:sz w:val="22"/>
          <w:szCs w:val="22"/>
        </w:rPr>
        <w:t>surgió basándose en que el profesorado tiene un conocimiento escaso o nulo de las herramientas y recursos IDE y por tanto de su potencialidad para una docencia relacionada con el conocimiento del territorio.</w:t>
      </w:r>
    </w:p>
    <w:p w:rsidR="00D76C71" w:rsidRDefault="00D76C71" w:rsidP="00EC76DC">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Dentro del curso dictado se plantearon algunos objetivos considerados esenciales para posibilitar el acceso, generación y transmisión de información y conocimiento, propiciando la creación de entornos activos, y potenciando un aprendizaje dinámico y constructivo. Se deben rescatar dos objetivos: comprender los componentes de las IDE para la representación de la realidad geoespacial y adquirir las nociones básicas</w:t>
      </w:r>
      <w:r w:rsidR="005718C1">
        <w:rPr>
          <w:rFonts w:ascii="Arial" w:eastAsia="Arial" w:hAnsi="Arial" w:cs="Arial"/>
          <w:sz w:val="22"/>
          <w:szCs w:val="22"/>
        </w:rPr>
        <w:t xml:space="preserve"> para trabajar con las IDE desde situaciones problemáticas que favorezcan el proceso de enseñanza y aprendizaje desde una manera activa e integrada.</w:t>
      </w:r>
    </w:p>
    <w:p w:rsidR="00EB67ED" w:rsidRDefault="00EB67ED" w:rsidP="00EC76DC">
      <w:pPr>
        <w:pBdr>
          <w:top w:val="nil"/>
          <w:left w:val="nil"/>
          <w:bottom w:val="nil"/>
          <w:right w:val="nil"/>
          <w:between w:val="nil"/>
        </w:pBdr>
        <w:spacing w:after="120"/>
        <w:jc w:val="both"/>
        <w:rPr>
          <w:rFonts w:ascii="Arial" w:eastAsia="Arial" w:hAnsi="Arial" w:cs="Arial"/>
          <w:sz w:val="22"/>
          <w:szCs w:val="22"/>
        </w:rPr>
      </w:pPr>
    </w:p>
    <w:p w:rsidR="00EB67ED" w:rsidRDefault="00A6266A" w:rsidP="00EC76DC">
      <w:pPr>
        <w:tabs>
          <w:tab w:val="left" w:pos="550"/>
        </w:tabs>
        <w:spacing w:after="120"/>
        <w:jc w:val="both"/>
        <w:rPr>
          <w:rFonts w:ascii="Arial" w:eastAsia="Arial" w:hAnsi="Arial" w:cs="Arial"/>
          <w:sz w:val="22"/>
          <w:szCs w:val="22"/>
        </w:rPr>
      </w:pPr>
      <w:r>
        <w:rPr>
          <w:rFonts w:ascii="Arial" w:eastAsia="Arial" w:hAnsi="Arial" w:cs="Arial"/>
          <w:b/>
          <w:sz w:val="22"/>
          <w:szCs w:val="22"/>
        </w:rPr>
        <w:t xml:space="preserve">2. </w:t>
      </w:r>
      <w:r w:rsidR="00357CAB">
        <w:rPr>
          <w:rFonts w:ascii="Arial" w:eastAsia="Arial" w:hAnsi="Arial" w:cs="Arial"/>
          <w:b/>
          <w:sz w:val="22"/>
          <w:szCs w:val="22"/>
        </w:rPr>
        <w:t>INFRAESTRUCTURA DE DATOS ESPACIALES</w:t>
      </w:r>
      <w:r w:rsidR="00CF7C26">
        <w:rPr>
          <w:rFonts w:ascii="Arial" w:eastAsia="Arial" w:hAnsi="Arial" w:cs="Arial"/>
          <w:b/>
          <w:sz w:val="22"/>
          <w:szCs w:val="22"/>
        </w:rPr>
        <w:t xml:space="preserve"> ¿QUÉ SON?</w:t>
      </w:r>
    </w:p>
    <w:p w:rsidR="00EB67ED" w:rsidRDefault="007D0328" w:rsidP="00EC76DC">
      <w:pPr>
        <w:pBdr>
          <w:top w:val="nil"/>
          <w:left w:val="nil"/>
          <w:bottom w:val="nil"/>
          <w:right w:val="nil"/>
          <w:between w:val="nil"/>
        </w:pBdr>
        <w:spacing w:after="120"/>
        <w:jc w:val="both"/>
        <w:rPr>
          <w:rFonts w:ascii="Arial" w:hAnsi="Arial" w:cs="Arial"/>
          <w:sz w:val="22"/>
          <w:szCs w:val="22"/>
        </w:rPr>
      </w:pPr>
      <w:r w:rsidRPr="007D0328">
        <w:rPr>
          <w:rFonts w:ascii="Arial" w:hAnsi="Arial" w:cs="Arial"/>
          <w:sz w:val="22"/>
          <w:szCs w:val="22"/>
        </w:rPr>
        <w:t xml:space="preserve">“Los avances tecnológicos y el hecho de que buena parte de las actividades humanas tengan una componente </w:t>
      </w:r>
      <w:proofErr w:type="spellStart"/>
      <w:r w:rsidRPr="007D0328">
        <w:rPr>
          <w:rFonts w:ascii="Arial" w:hAnsi="Arial" w:cs="Arial"/>
          <w:sz w:val="22"/>
          <w:szCs w:val="22"/>
        </w:rPr>
        <w:t>locacional</w:t>
      </w:r>
      <w:proofErr w:type="spellEnd"/>
      <w:r w:rsidRPr="007D0328">
        <w:rPr>
          <w:rFonts w:ascii="Arial" w:hAnsi="Arial" w:cs="Arial"/>
          <w:sz w:val="22"/>
          <w:szCs w:val="22"/>
        </w:rPr>
        <w:t xml:space="preserve">, han provocado en la actualidad que se disponga de un importante volumen de datos georreferenciados. (…) Las IDE pretenden catalogar y poner al alcance del público en general toda esta </w:t>
      </w:r>
      <w:r w:rsidRPr="007D0328">
        <w:rPr>
          <w:rFonts w:ascii="Arial" w:hAnsi="Arial" w:cs="Arial"/>
          <w:sz w:val="22"/>
          <w:szCs w:val="22"/>
        </w:rPr>
        <w:lastRenderedPageBreak/>
        <w:t>información que, con frecuencia es desconocida o no tiene canales adecuados para darse a conocer” (Capdevila, 2004, p.</w:t>
      </w:r>
      <w:r>
        <w:rPr>
          <w:rFonts w:ascii="Arial" w:hAnsi="Arial" w:cs="Arial"/>
          <w:sz w:val="22"/>
          <w:szCs w:val="22"/>
        </w:rPr>
        <w:t xml:space="preserve"> </w:t>
      </w:r>
      <w:r w:rsidRPr="007D0328">
        <w:rPr>
          <w:rFonts w:ascii="Arial" w:hAnsi="Arial" w:cs="Arial"/>
          <w:sz w:val="22"/>
          <w:szCs w:val="22"/>
        </w:rPr>
        <w:t>23).</w:t>
      </w:r>
    </w:p>
    <w:p w:rsidR="007D0328" w:rsidRDefault="007D0328" w:rsidP="00EC76DC">
      <w:pPr>
        <w:pBdr>
          <w:top w:val="nil"/>
          <w:left w:val="nil"/>
          <w:bottom w:val="nil"/>
          <w:right w:val="nil"/>
          <w:between w:val="nil"/>
        </w:pBdr>
        <w:spacing w:after="120"/>
        <w:jc w:val="both"/>
        <w:rPr>
          <w:rFonts w:ascii="Arial" w:hAnsi="Arial" w:cs="Arial"/>
          <w:sz w:val="22"/>
          <w:szCs w:val="22"/>
        </w:rPr>
      </w:pPr>
      <w:r w:rsidRPr="007D0328">
        <w:rPr>
          <w:rFonts w:ascii="Arial" w:hAnsi="Arial" w:cs="Arial"/>
          <w:sz w:val="22"/>
          <w:szCs w:val="22"/>
        </w:rPr>
        <w:t>Los principales productores de información geográfica (IG) son los organismos públicos, desde el nivel nacional hasta el regional y local, cuyos datos serán utilizados por múltiples organizaciones y gran cantidad de usuarios de Sistemas de Información Geográfica (SIG) (</w:t>
      </w:r>
      <w:proofErr w:type="spellStart"/>
      <w:r w:rsidRPr="007D0328">
        <w:rPr>
          <w:rFonts w:ascii="Arial" w:hAnsi="Arial" w:cs="Arial"/>
          <w:sz w:val="22"/>
          <w:szCs w:val="22"/>
        </w:rPr>
        <w:t>Luaces</w:t>
      </w:r>
      <w:proofErr w:type="spellEnd"/>
      <w:r w:rsidRPr="007D0328">
        <w:rPr>
          <w:rFonts w:ascii="Arial" w:hAnsi="Arial" w:cs="Arial"/>
          <w:sz w:val="22"/>
          <w:szCs w:val="22"/>
        </w:rPr>
        <w:t xml:space="preserve">, Olaya y </w:t>
      </w:r>
      <w:proofErr w:type="spellStart"/>
      <w:r w:rsidRPr="007D0328">
        <w:rPr>
          <w:rFonts w:ascii="Arial" w:hAnsi="Arial" w:cs="Arial"/>
          <w:sz w:val="22"/>
          <w:szCs w:val="22"/>
        </w:rPr>
        <w:t>Fonts</w:t>
      </w:r>
      <w:proofErr w:type="spellEnd"/>
      <w:r w:rsidRPr="007D0328">
        <w:rPr>
          <w:rFonts w:ascii="Arial" w:hAnsi="Arial" w:cs="Arial"/>
          <w:sz w:val="22"/>
          <w:szCs w:val="22"/>
        </w:rPr>
        <w:t>, 2014).</w:t>
      </w:r>
      <w:r>
        <w:rPr>
          <w:rFonts w:ascii="Arial" w:hAnsi="Arial" w:cs="Arial"/>
          <w:sz w:val="22"/>
          <w:szCs w:val="22"/>
        </w:rPr>
        <w:t xml:space="preserve"> </w:t>
      </w:r>
      <w:r w:rsidRPr="007D0328">
        <w:rPr>
          <w:rFonts w:ascii="Arial" w:hAnsi="Arial" w:cs="Arial"/>
          <w:sz w:val="22"/>
          <w:szCs w:val="22"/>
        </w:rPr>
        <w:t>Los datos geográficos deben estar fácilmente disponibles, accesibles y actualizados en todo momento, lo que representa un gran desafío para las administraciones públicas. Las limitaciones para lograr esto es lo que se denomina las 3As (en inglés), disponibilidad (</w:t>
      </w:r>
      <w:proofErr w:type="spellStart"/>
      <w:r w:rsidRPr="007D0328">
        <w:rPr>
          <w:rFonts w:ascii="Arial" w:hAnsi="Arial" w:cs="Arial"/>
          <w:i/>
          <w:sz w:val="22"/>
          <w:szCs w:val="22"/>
        </w:rPr>
        <w:t>availability</w:t>
      </w:r>
      <w:proofErr w:type="spellEnd"/>
      <w:r w:rsidRPr="007D0328">
        <w:rPr>
          <w:rFonts w:ascii="Arial" w:hAnsi="Arial" w:cs="Arial"/>
          <w:sz w:val="22"/>
          <w:szCs w:val="22"/>
        </w:rPr>
        <w:t>), acceso (</w:t>
      </w:r>
      <w:proofErr w:type="spellStart"/>
      <w:r w:rsidRPr="007D0328">
        <w:rPr>
          <w:rFonts w:ascii="Arial" w:hAnsi="Arial" w:cs="Arial"/>
          <w:i/>
          <w:sz w:val="22"/>
          <w:szCs w:val="22"/>
        </w:rPr>
        <w:t>access</w:t>
      </w:r>
      <w:proofErr w:type="spellEnd"/>
      <w:r w:rsidRPr="007D0328">
        <w:rPr>
          <w:rFonts w:ascii="Arial" w:hAnsi="Arial" w:cs="Arial"/>
          <w:sz w:val="22"/>
          <w:szCs w:val="22"/>
        </w:rPr>
        <w:t>) y calidad (</w:t>
      </w:r>
      <w:proofErr w:type="spellStart"/>
      <w:r w:rsidRPr="007D0328">
        <w:rPr>
          <w:rFonts w:ascii="Arial" w:hAnsi="Arial" w:cs="Arial"/>
          <w:i/>
          <w:sz w:val="22"/>
          <w:szCs w:val="22"/>
        </w:rPr>
        <w:t>aspect</w:t>
      </w:r>
      <w:proofErr w:type="spellEnd"/>
      <w:r w:rsidRPr="007D0328">
        <w:rPr>
          <w:rFonts w:ascii="Arial" w:hAnsi="Arial" w:cs="Arial"/>
          <w:sz w:val="22"/>
          <w:szCs w:val="22"/>
        </w:rPr>
        <w:t>)</w:t>
      </w:r>
      <w:r>
        <w:rPr>
          <w:rFonts w:ascii="Arial" w:hAnsi="Arial" w:cs="Arial"/>
          <w:sz w:val="22"/>
          <w:szCs w:val="22"/>
        </w:rPr>
        <w:t xml:space="preserve"> (Pombo, 2019, p. 73).</w:t>
      </w:r>
    </w:p>
    <w:p w:rsidR="007D0328" w:rsidRDefault="007D0328" w:rsidP="00EC76DC">
      <w:pPr>
        <w:pBdr>
          <w:top w:val="nil"/>
          <w:left w:val="nil"/>
          <w:bottom w:val="nil"/>
          <w:right w:val="nil"/>
          <w:between w:val="nil"/>
        </w:pBdr>
        <w:spacing w:after="120"/>
        <w:jc w:val="both"/>
        <w:rPr>
          <w:rFonts w:ascii="Arial" w:hAnsi="Arial" w:cs="Arial"/>
          <w:sz w:val="22"/>
          <w:szCs w:val="22"/>
        </w:rPr>
      </w:pPr>
      <w:r>
        <w:rPr>
          <w:rFonts w:ascii="Arial" w:eastAsia="Arial" w:hAnsi="Arial" w:cs="Arial"/>
          <w:sz w:val="22"/>
          <w:szCs w:val="22"/>
        </w:rPr>
        <w:t>Esto implica partir del concepto de información geográfica (IG)</w:t>
      </w:r>
      <w:r w:rsidR="006D199A">
        <w:rPr>
          <w:rFonts w:ascii="Arial" w:eastAsia="Arial" w:hAnsi="Arial" w:cs="Arial"/>
          <w:sz w:val="22"/>
          <w:szCs w:val="22"/>
        </w:rPr>
        <w:t xml:space="preserve"> entendida como aquella que está vinculada de una forma u otra a una posición espacial. La información geográfica </w:t>
      </w:r>
      <w:r w:rsidRPr="007D0328">
        <w:rPr>
          <w:rFonts w:ascii="Arial" w:hAnsi="Arial" w:cs="Arial"/>
          <w:sz w:val="22"/>
          <w:szCs w:val="22"/>
        </w:rPr>
        <w:t xml:space="preserve">son aquellos datos espaciales georreferenciados que poseen una posición implícita (la población de una sección censal, una referencia catastral, etc.) o explícita (coordenadas obtenidas a partir de datos capturados mediante GPS, </w:t>
      </w:r>
      <w:r w:rsidR="006D199A">
        <w:rPr>
          <w:rFonts w:ascii="Arial" w:hAnsi="Arial" w:cs="Arial"/>
          <w:sz w:val="22"/>
          <w:szCs w:val="22"/>
        </w:rPr>
        <w:t xml:space="preserve">Sistemas de Información Geográfica, </w:t>
      </w:r>
      <w:r w:rsidRPr="007D0328">
        <w:rPr>
          <w:rFonts w:ascii="Arial" w:hAnsi="Arial" w:cs="Arial"/>
          <w:sz w:val="22"/>
          <w:szCs w:val="22"/>
        </w:rPr>
        <w:t>entre otros) (</w:t>
      </w:r>
      <w:proofErr w:type="spellStart"/>
      <w:r w:rsidRPr="007D0328">
        <w:rPr>
          <w:rFonts w:ascii="Arial" w:hAnsi="Arial" w:cs="Arial"/>
          <w:sz w:val="22"/>
          <w:szCs w:val="22"/>
        </w:rPr>
        <w:t>Hahmann</w:t>
      </w:r>
      <w:proofErr w:type="spellEnd"/>
      <w:r w:rsidRPr="007D0328">
        <w:rPr>
          <w:rFonts w:ascii="Arial" w:hAnsi="Arial" w:cs="Arial"/>
          <w:sz w:val="22"/>
          <w:szCs w:val="22"/>
        </w:rPr>
        <w:t xml:space="preserve"> y </w:t>
      </w:r>
      <w:proofErr w:type="spellStart"/>
      <w:r w:rsidRPr="007D0328">
        <w:rPr>
          <w:rFonts w:ascii="Arial" w:hAnsi="Arial" w:cs="Arial"/>
          <w:sz w:val="22"/>
          <w:szCs w:val="22"/>
        </w:rPr>
        <w:t>Burghardt</w:t>
      </w:r>
      <w:proofErr w:type="spellEnd"/>
      <w:r w:rsidRPr="007D0328">
        <w:rPr>
          <w:rFonts w:ascii="Arial" w:hAnsi="Arial" w:cs="Arial"/>
          <w:sz w:val="22"/>
          <w:szCs w:val="22"/>
        </w:rPr>
        <w:t>, 2013).</w:t>
      </w:r>
    </w:p>
    <w:p w:rsidR="006D199A" w:rsidRDefault="006D199A" w:rsidP="00814B5B">
      <w:pPr>
        <w:autoSpaceDE w:val="0"/>
        <w:autoSpaceDN w:val="0"/>
        <w:adjustRightInd w:val="0"/>
        <w:spacing w:after="120"/>
        <w:jc w:val="both"/>
        <w:rPr>
          <w:rFonts w:ascii="Arial" w:hAnsi="Arial" w:cs="Arial"/>
          <w:sz w:val="22"/>
          <w:szCs w:val="22"/>
          <w:lang w:val="es-AR"/>
        </w:rPr>
      </w:pPr>
      <w:r w:rsidRPr="00814B5B">
        <w:rPr>
          <w:rFonts w:ascii="Arial" w:hAnsi="Arial" w:cs="Arial"/>
          <w:sz w:val="22"/>
          <w:szCs w:val="22"/>
        </w:rPr>
        <w:t xml:space="preserve">La IG involucra a distintos tipos de datos </w:t>
      </w:r>
      <w:r w:rsidR="00814B5B" w:rsidRPr="00814B5B">
        <w:rPr>
          <w:rFonts w:ascii="Arial" w:hAnsi="Arial" w:cs="Arial"/>
          <w:sz w:val="22"/>
          <w:szCs w:val="22"/>
        </w:rPr>
        <w:t xml:space="preserve">que para su procesamiento requieren el desarrollo de sistemas informáticos especializados como los Sistemas de Información Geográfica (SIG). </w:t>
      </w:r>
      <w:r w:rsidR="00814B5B" w:rsidRPr="00814B5B">
        <w:rPr>
          <w:rFonts w:ascii="Arial" w:hAnsi="Arial" w:cs="Arial"/>
          <w:sz w:val="22"/>
          <w:szCs w:val="22"/>
          <w:lang w:val="es-AR"/>
        </w:rPr>
        <w:t xml:space="preserve">Para el </w:t>
      </w:r>
      <w:proofErr w:type="spellStart"/>
      <w:r w:rsidR="00814B5B" w:rsidRPr="00814B5B">
        <w:rPr>
          <w:rFonts w:ascii="Arial" w:hAnsi="Arial" w:cs="Arial"/>
          <w:i/>
          <w:sz w:val="22"/>
          <w:szCs w:val="22"/>
          <w:lang w:val="es-AR"/>
        </w:rPr>
        <w:t>National</w:t>
      </w:r>
      <w:proofErr w:type="spellEnd"/>
      <w:r w:rsidR="00814B5B" w:rsidRPr="00814B5B">
        <w:rPr>
          <w:rFonts w:ascii="Arial" w:hAnsi="Arial" w:cs="Arial"/>
          <w:i/>
          <w:sz w:val="22"/>
          <w:szCs w:val="22"/>
          <w:lang w:val="es-AR"/>
        </w:rPr>
        <w:t xml:space="preserve"> Center </w:t>
      </w:r>
      <w:proofErr w:type="spellStart"/>
      <w:r w:rsidR="00814B5B" w:rsidRPr="00814B5B">
        <w:rPr>
          <w:rFonts w:ascii="Arial" w:hAnsi="Arial" w:cs="Arial"/>
          <w:i/>
          <w:sz w:val="22"/>
          <w:szCs w:val="22"/>
          <w:lang w:val="es-AR"/>
        </w:rPr>
        <w:t>for</w:t>
      </w:r>
      <w:proofErr w:type="spellEnd"/>
      <w:r w:rsidR="00814B5B" w:rsidRPr="00814B5B">
        <w:rPr>
          <w:rFonts w:ascii="Arial" w:hAnsi="Arial" w:cs="Arial"/>
          <w:i/>
          <w:sz w:val="22"/>
          <w:szCs w:val="22"/>
          <w:lang w:val="es-AR"/>
        </w:rPr>
        <w:t xml:space="preserve"> </w:t>
      </w:r>
      <w:proofErr w:type="spellStart"/>
      <w:r w:rsidR="00814B5B" w:rsidRPr="00814B5B">
        <w:rPr>
          <w:rFonts w:ascii="Arial" w:hAnsi="Arial" w:cs="Arial"/>
          <w:i/>
          <w:sz w:val="22"/>
          <w:szCs w:val="22"/>
          <w:lang w:val="es-AR"/>
        </w:rPr>
        <w:t>Geographic</w:t>
      </w:r>
      <w:proofErr w:type="spellEnd"/>
      <w:r w:rsidR="00814B5B" w:rsidRPr="00814B5B">
        <w:rPr>
          <w:rFonts w:ascii="Arial" w:hAnsi="Arial" w:cs="Arial"/>
          <w:i/>
          <w:sz w:val="22"/>
          <w:szCs w:val="22"/>
          <w:lang w:val="es-AR"/>
        </w:rPr>
        <w:t xml:space="preserve"> </w:t>
      </w:r>
      <w:proofErr w:type="spellStart"/>
      <w:r w:rsidR="00814B5B" w:rsidRPr="00814B5B">
        <w:rPr>
          <w:rFonts w:ascii="Arial" w:hAnsi="Arial" w:cs="Arial"/>
          <w:i/>
          <w:sz w:val="22"/>
          <w:szCs w:val="22"/>
          <w:lang w:val="es-AR"/>
        </w:rPr>
        <w:t>Information</w:t>
      </w:r>
      <w:proofErr w:type="spellEnd"/>
      <w:r w:rsidR="00814B5B" w:rsidRPr="00814B5B">
        <w:rPr>
          <w:rFonts w:ascii="Arial" w:hAnsi="Arial" w:cs="Arial"/>
          <w:i/>
          <w:sz w:val="22"/>
          <w:szCs w:val="22"/>
          <w:lang w:val="es-AR"/>
        </w:rPr>
        <w:t xml:space="preserve"> and </w:t>
      </w:r>
      <w:proofErr w:type="spellStart"/>
      <w:r w:rsidR="00814B5B" w:rsidRPr="00814B5B">
        <w:rPr>
          <w:rFonts w:ascii="Arial" w:hAnsi="Arial" w:cs="Arial"/>
          <w:i/>
          <w:sz w:val="22"/>
          <w:szCs w:val="22"/>
          <w:lang w:val="es-AR"/>
        </w:rPr>
        <w:t>Analysis</w:t>
      </w:r>
      <w:proofErr w:type="spellEnd"/>
      <w:r w:rsidR="00814B5B" w:rsidRPr="00814B5B">
        <w:rPr>
          <w:rFonts w:ascii="Arial" w:hAnsi="Arial" w:cs="Arial"/>
          <w:sz w:val="22"/>
          <w:szCs w:val="22"/>
          <w:lang w:val="es-AR"/>
        </w:rPr>
        <w:t xml:space="preserve"> (NCGIA) de los Estados Unidos un SIG es “</w:t>
      </w:r>
      <w:r w:rsidR="00814B5B" w:rsidRPr="00814B5B">
        <w:rPr>
          <w:rFonts w:ascii="Arial" w:hAnsi="Arial" w:cs="Arial"/>
          <w:iCs/>
          <w:sz w:val="22"/>
          <w:szCs w:val="22"/>
          <w:lang w:val="es-AR"/>
        </w:rPr>
        <w:t>un sistema de hardware, software y procedimientos diseñado para realizar</w:t>
      </w:r>
      <w:r w:rsidR="00814B5B" w:rsidRPr="00814B5B">
        <w:rPr>
          <w:rFonts w:ascii="Arial" w:hAnsi="Arial" w:cs="Arial"/>
          <w:sz w:val="22"/>
          <w:szCs w:val="22"/>
          <w:lang w:val="es-AR"/>
        </w:rPr>
        <w:t xml:space="preserve"> </w:t>
      </w:r>
      <w:r w:rsidR="00814B5B" w:rsidRPr="00814B5B">
        <w:rPr>
          <w:rFonts w:ascii="Arial" w:hAnsi="Arial" w:cs="Arial"/>
          <w:iCs/>
          <w:sz w:val="22"/>
          <w:szCs w:val="22"/>
          <w:lang w:val="es-AR"/>
        </w:rPr>
        <w:t>la captura, almacenamiento, manipulación, análisis, modelización y presentación de datos</w:t>
      </w:r>
      <w:r w:rsidR="00814B5B" w:rsidRPr="00814B5B">
        <w:rPr>
          <w:rFonts w:ascii="Arial" w:hAnsi="Arial" w:cs="Arial"/>
          <w:sz w:val="22"/>
          <w:szCs w:val="22"/>
          <w:lang w:val="es-AR"/>
        </w:rPr>
        <w:t xml:space="preserve"> </w:t>
      </w:r>
      <w:r w:rsidR="00814B5B" w:rsidRPr="00814B5B">
        <w:rPr>
          <w:rFonts w:ascii="Arial" w:hAnsi="Arial" w:cs="Arial"/>
          <w:iCs/>
          <w:sz w:val="22"/>
          <w:szCs w:val="22"/>
          <w:lang w:val="es-AR"/>
        </w:rPr>
        <w:t>referenciados espacialmente para la resolución de problemas complejos de planificación y</w:t>
      </w:r>
      <w:r w:rsidR="00814B5B" w:rsidRPr="00814B5B">
        <w:rPr>
          <w:rFonts w:ascii="Arial" w:hAnsi="Arial" w:cs="Arial"/>
          <w:sz w:val="22"/>
          <w:szCs w:val="22"/>
          <w:lang w:val="es-AR"/>
        </w:rPr>
        <w:t xml:space="preserve"> </w:t>
      </w:r>
      <w:r w:rsidR="00814B5B" w:rsidRPr="00814B5B">
        <w:rPr>
          <w:rFonts w:ascii="Arial" w:hAnsi="Arial" w:cs="Arial"/>
          <w:iCs/>
          <w:sz w:val="22"/>
          <w:szCs w:val="22"/>
          <w:lang w:val="es-AR"/>
        </w:rPr>
        <w:t>gestión</w:t>
      </w:r>
      <w:r w:rsidR="00814B5B" w:rsidRPr="00814B5B">
        <w:rPr>
          <w:rFonts w:ascii="Arial" w:hAnsi="Arial" w:cs="Arial"/>
          <w:sz w:val="22"/>
          <w:szCs w:val="22"/>
          <w:lang w:val="es-AR"/>
        </w:rPr>
        <w:t>” (</w:t>
      </w:r>
      <w:r w:rsidR="00814B5B" w:rsidRPr="000777EB">
        <w:rPr>
          <w:rFonts w:ascii="Arial" w:hAnsi="Arial" w:cs="Arial"/>
          <w:sz w:val="22"/>
          <w:szCs w:val="22"/>
          <w:lang w:val="es-AR"/>
        </w:rPr>
        <w:t>NCGIA, 1991- citado por Puebla Gutiérrez y Gould</w:t>
      </w:r>
      <w:r w:rsidR="00E41AAA" w:rsidRPr="000777EB">
        <w:rPr>
          <w:rFonts w:ascii="Arial" w:hAnsi="Arial" w:cs="Arial"/>
          <w:sz w:val="22"/>
          <w:szCs w:val="22"/>
          <w:lang w:val="es-AR"/>
        </w:rPr>
        <w:t xml:space="preserve">, 1994, p. </w:t>
      </w:r>
      <w:r w:rsidR="000777EB" w:rsidRPr="000777EB">
        <w:rPr>
          <w:rFonts w:ascii="Arial" w:hAnsi="Arial" w:cs="Arial"/>
          <w:sz w:val="22"/>
          <w:szCs w:val="22"/>
          <w:lang w:val="es-AR"/>
        </w:rPr>
        <w:t>68</w:t>
      </w:r>
      <w:r w:rsidR="00814B5B">
        <w:rPr>
          <w:rFonts w:ascii="Arial" w:hAnsi="Arial" w:cs="Arial"/>
          <w:sz w:val="22"/>
          <w:szCs w:val="22"/>
          <w:lang w:val="es-AR"/>
        </w:rPr>
        <w:t>).</w:t>
      </w:r>
    </w:p>
    <w:p w:rsidR="00E63218" w:rsidRPr="00E63218" w:rsidRDefault="00E63218" w:rsidP="00E63218">
      <w:pPr>
        <w:autoSpaceDE w:val="0"/>
        <w:autoSpaceDN w:val="0"/>
        <w:adjustRightInd w:val="0"/>
        <w:spacing w:after="120"/>
        <w:jc w:val="both"/>
        <w:rPr>
          <w:rFonts w:ascii="Arial" w:hAnsi="Arial" w:cs="Arial"/>
          <w:sz w:val="22"/>
          <w:szCs w:val="22"/>
          <w:lang w:val="es-AR"/>
        </w:rPr>
      </w:pPr>
      <w:r w:rsidRPr="00E63218">
        <w:rPr>
          <w:rFonts w:ascii="Arial" w:hAnsi="Arial" w:cs="Arial"/>
          <w:sz w:val="22"/>
          <w:szCs w:val="22"/>
          <w:lang w:val="es-AR"/>
        </w:rPr>
        <w:t>Se pueden encontrar una gran variedad de definiciones de SIG, algunas de las cuales ponen el</w:t>
      </w:r>
      <w:r>
        <w:rPr>
          <w:rFonts w:ascii="Arial" w:hAnsi="Arial" w:cs="Arial"/>
          <w:sz w:val="22"/>
          <w:szCs w:val="22"/>
          <w:lang w:val="es-AR"/>
        </w:rPr>
        <w:t xml:space="preserve"> </w:t>
      </w:r>
      <w:r w:rsidRPr="00E63218">
        <w:rPr>
          <w:rFonts w:ascii="Arial" w:hAnsi="Arial" w:cs="Arial"/>
          <w:sz w:val="22"/>
          <w:szCs w:val="22"/>
          <w:lang w:val="es-AR"/>
        </w:rPr>
        <w:t>acento en tratarlos como base de datos, mientras que otras lo hacen enfatizando en sus</w:t>
      </w:r>
      <w:r>
        <w:rPr>
          <w:rFonts w:ascii="Arial" w:hAnsi="Arial" w:cs="Arial"/>
          <w:sz w:val="22"/>
          <w:szCs w:val="22"/>
          <w:lang w:val="es-AR"/>
        </w:rPr>
        <w:t xml:space="preserve"> </w:t>
      </w:r>
      <w:r w:rsidRPr="00E63218">
        <w:rPr>
          <w:rFonts w:ascii="Arial" w:hAnsi="Arial" w:cs="Arial"/>
          <w:sz w:val="22"/>
          <w:szCs w:val="22"/>
          <w:lang w:val="es-AR"/>
        </w:rPr>
        <w:t>funciones o en la importancia que posee esta herramienta como sistema de apoyo para la toma</w:t>
      </w:r>
      <w:r>
        <w:rPr>
          <w:rFonts w:ascii="Arial" w:hAnsi="Arial" w:cs="Arial"/>
          <w:sz w:val="22"/>
          <w:szCs w:val="22"/>
          <w:lang w:val="es-AR"/>
        </w:rPr>
        <w:t xml:space="preserve"> </w:t>
      </w:r>
      <w:r w:rsidRPr="00E63218">
        <w:rPr>
          <w:rFonts w:ascii="Arial" w:hAnsi="Arial" w:cs="Arial"/>
          <w:sz w:val="22"/>
          <w:szCs w:val="22"/>
          <w:lang w:val="es-AR"/>
        </w:rPr>
        <w:t xml:space="preserve">de decisiones. Todas las definiciones </w:t>
      </w:r>
      <w:r w:rsidRPr="00E63218">
        <w:rPr>
          <w:rFonts w:ascii="Arial" w:hAnsi="Arial" w:cs="Arial"/>
          <w:iCs/>
          <w:sz w:val="22"/>
          <w:szCs w:val="22"/>
          <w:lang w:val="es-AR"/>
        </w:rPr>
        <w:t>“tienen como punto central el hecho de trabajar con datos</w:t>
      </w:r>
      <w:r w:rsidRPr="00E63218">
        <w:rPr>
          <w:rFonts w:ascii="Arial" w:hAnsi="Arial" w:cs="Arial"/>
          <w:sz w:val="22"/>
          <w:szCs w:val="22"/>
          <w:lang w:val="es-AR"/>
        </w:rPr>
        <w:t xml:space="preserve"> </w:t>
      </w:r>
      <w:r w:rsidRPr="00E63218">
        <w:rPr>
          <w:rFonts w:ascii="Arial" w:hAnsi="Arial" w:cs="Arial"/>
          <w:iCs/>
          <w:sz w:val="22"/>
          <w:szCs w:val="22"/>
          <w:lang w:val="es-AR"/>
        </w:rPr>
        <w:t>georreferenciados, con información geográfica</w:t>
      </w:r>
      <w:r w:rsidRPr="00E63218">
        <w:rPr>
          <w:rFonts w:ascii="Arial" w:hAnsi="Arial" w:cs="Arial"/>
          <w:sz w:val="22"/>
          <w:szCs w:val="22"/>
          <w:lang w:val="es-AR"/>
        </w:rPr>
        <w:t>” (</w:t>
      </w:r>
      <w:r w:rsidRPr="000777EB">
        <w:rPr>
          <w:rFonts w:ascii="Arial" w:hAnsi="Arial" w:cs="Arial"/>
          <w:sz w:val="22"/>
          <w:szCs w:val="22"/>
          <w:lang w:val="es-AR"/>
        </w:rPr>
        <w:t xml:space="preserve">Puebla Gutiérrez y Gould, 1994, p. </w:t>
      </w:r>
      <w:r w:rsidR="000777EB" w:rsidRPr="000777EB">
        <w:rPr>
          <w:rFonts w:ascii="Arial" w:hAnsi="Arial" w:cs="Arial"/>
          <w:sz w:val="22"/>
          <w:szCs w:val="22"/>
          <w:lang w:val="es-AR"/>
        </w:rPr>
        <w:t>152</w:t>
      </w:r>
      <w:r w:rsidRPr="00E63218">
        <w:rPr>
          <w:rFonts w:ascii="Arial" w:hAnsi="Arial" w:cs="Arial"/>
          <w:sz w:val="22"/>
          <w:szCs w:val="22"/>
          <w:lang w:val="es-AR"/>
        </w:rPr>
        <w:t>)</w:t>
      </w:r>
      <w:r>
        <w:rPr>
          <w:rFonts w:ascii="Arial" w:hAnsi="Arial" w:cs="Arial"/>
          <w:sz w:val="22"/>
          <w:szCs w:val="22"/>
          <w:lang w:val="es-AR"/>
        </w:rPr>
        <w:t xml:space="preserve">. </w:t>
      </w:r>
      <w:r w:rsidRPr="00E63218">
        <w:rPr>
          <w:rFonts w:ascii="Arial" w:hAnsi="Arial" w:cs="Arial"/>
          <w:sz w:val="22"/>
          <w:szCs w:val="22"/>
          <w:lang w:val="es-AR"/>
        </w:rPr>
        <w:t>Sin embargo, en los últimos años los SIG se presentan como sistemas informáticos</w:t>
      </w:r>
      <w:r>
        <w:rPr>
          <w:rFonts w:ascii="Arial" w:hAnsi="Arial" w:cs="Arial"/>
          <w:sz w:val="22"/>
          <w:szCs w:val="22"/>
          <w:lang w:val="es-AR"/>
        </w:rPr>
        <w:t xml:space="preserve"> </w:t>
      </w:r>
      <w:r w:rsidRPr="00E63218">
        <w:rPr>
          <w:rFonts w:ascii="Arial" w:hAnsi="Arial" w:cs="Arial"/>
          <w:sz w:val="22"/>
          <w:szCs w:val="22"/>
          <w:lang w:val="es-AR"/>
        </w:rPr>
        <w:t>insuficientes ante el tema que ha adquirido relevancia: el acceso y el intercambio de la IG.</w:t>
      </w:r>
    </w:p>
    <w:p w:rsidR="006D199A" w:rsidRDefault="006D199A" w:rsidP="00E63218">
      <w:pPr>
        <w:pBdr>
          <w:top w:val="nil"/>
          <w:left w:val="nil"/>
          <w:bottom w:val="nil"/>
          <w:right w:val="nil"/>
          <w:between w:val="nil"/>
        </w:pBdr>
        <w:spacing w:after="120"/>
        <w:jc w:val="both"/>
        <w:rPr>
          <w:rFonts w:ascii="Arial" w:hAnsi="Arial" w:cs="Arial"/>
          <w:sz w:val="22"/>
          <w:szCs w:val="22"/>
        </w:rPr>
      </w:pPr>
      <w:r w:rsidRPr="00814B5B">
        <w:rPr>
          <w:rFonts w:ascii="Arial" w:hAnsi="Arial" w:cs="Arial"/>
          <w:sz w:val="22"/>
          <w:szCs w:val="22"/>
        </w:rPr>
        <w:t>Desde el momento en que se establece como crucial el papel de la IG, comienzan a desarrollarse elementos, tanto técnicos como políticos y administrativos, cuyo objetivo principal es disminuir o eliminar la presencia de situaciones</w:t>
      </w:r>
      <w:r w:rsidRPr="006D199A">
        <w:rPr>
          <w:rFonts w:ascii="Arial" w:hAnsi="Arial" w:cs="Arial"/>
          <w:sz w:val="22"/>
          <w:szCs w:val="22"/>
        </w:rPr>
        <w:t xml:space="preserve"> similares a la anterior, haciendo que la información geográfica esté disponible de forma sencilla para todos los usuarios que puedan necesitarla, y favoreciendo así su aprovechamiento en la mayor medida posible. Estos elementos en su conjunto </w:t>
      </w:r>
      <w:r w:rsidRPr="006D199A">
        <w:rPr>
          <w:rFonts w:ascii="Arial" w:hAnsi="Arial" w:cs="Arial"/>
          <w:sz w:val="22"/>
          <w:szCs w:val="22"/>
        </w:rPr>
        <w:lastRenderedPageBreak/>
        <w:t>forman lo que desde entonces se ha dado en llamar Infraestructura de Datos Espaciales (IDE), y que paulatinamente los distintos organismos públicos han ido instaurando en sus territorios hasta la actualidad (</w:t>
      </w:r>
      <w:proofErr w:type="spellStart"/>
      <w:r w:rsidRPr="006D199A">
        <w:rPr>
          <w:rFonts w:ascii="Arial" w:hAnsi="Arial" w:cs="Arial"/>
          <w:sz w:val="22"/>
          <w:szCs w:val="22"/>
        </w:rPr>
        <w:t>Luaces</w:t>
      </w:r>
      <w:proofErr w:type="spellEnd"/>
      <w:r w:rsidRPr="006D199A">
        <w:rPr>
          <w:rFonts w:ascii="Arial" w:hAnsi="Arial" w:cs="Arial"/>
          <w:sz w:val="22"/>
          <w:szCs w:val="22"/>
        </w:rPr>
        <w:t xml:space="preserve">, Olaya y </w:t>
      </w:r>
      <w:proofErr w:type="spellStart"/>
      <w:r w:rsidRPr="006D199A">
        <w:rPr>
          <w:rFonts w:ascii="Arial" w:hAnsi="Arial" w:cs="Arial"/>
          <w:sz w:val="22"/>
          <w:szCs w:val="22"/>
        </w:rPr>
        <w:t>Fonts</w:t>
      </w:r>
      <w:proofErr w:type="spellEnd"/>
      <w:r w:rsidRPr="006D199A">
        <w:rPr>
          <w:rFonts w:ascii="Arial" w:hAnsi="Arial" w:cs="Arial"/>
          <w:sz w:val="22"/>
          <w:szCs w:val="22"/>
        </w:rPr>
        <w:t>, 2014).</w:t>
      </w:r>
    </w:p>
    <w:p w:rsidR="006D199A" w:rsidRPr="00DC3456" w:rsidRDefault="006D199A" w:rsidP="00B40F02">
      <w:pPr>
        <w:pBdr>
          <w:top w:val="nil"/>
          <w:left w:val="nil"/>
          <w:bottom w:val="nil"/>
          <w:right w:val="nil"/>
          <w:between w:val="nil"/>
        </w:pBdr>
        <w:spacing w:after="120"/>
        <w:jc w:val="both"/>
        <w:rPr>
          <w:rFonts w:ascii="Arial" w:hAnsi="Arial" w:cs="Arial"/>
          <w:sz w:val="22"/>
          <w:szCs w:val="22"/>
        </w:rPr>
      </w:pPr>
      <w:r w:rsidRPr="006D199A">
        <w:rPr>
          <w:rFonts w:ascii="Arial" w:hAnsi="Arial" w:cs="Arial"/>
          <w:sz w:val="22"/>
          <w:szCs w:val="22"/>
        </w:rPr>
        <w:t>En definitiva, “las infraestructuras de datos espaciales han supuesto un cambio trascendental en la gestión y análisis de la información geográfica. Son soluciones tecnológicas que se basan y aprovechan la Red Internet, permitiendo la globalización en la intercomunicación, e incluso la interoperabilidad, entre los sistemas de información geográfica (SIG)” (</w:t>
      </w:r>
      <w:proofErr w:type="spellStart"/>
      <w:r w:rsidRPr="006D199A">
        <w:rPr>
          <w:rFonts w:ascii="Arial" w:hAnsi="Arial" w:cs="Arial"/>
          <w:sz w:val="22"/>
          <w:szCs w:val="22"/>
        </w:rPr>
        <w:t>Iniesto</w:t>
      </w:r>
      <w:proofErr w:type="spellEnd"/>
      <w:r w:rsidRPr="006D199A">
        <w:rPr>
          <w:rFonts w:ascii="Arial" w:hAnsi="Arial" w:cs="Arial"/>
          <w:sz w:val="22"/>
          <w:szCs w:val="22"/>
        </w:rPr>
        <w:t xml:space="preserve"> y Núñez, 2014, p. 11). Sobrepasan la capacidad tradicional que dan los SIG, de construir modelos del mundo real orientados a satisfacer necesidades específicas contando con la disponibilidad en el sistema de unos datos específicos, dejando de lado los datos y accediendo e </w:t>
      </w:r>
      <w:proofErr w:type="spellStart"/>
      <w:proofErr w:type="gramStart"/>
      <w:r w:rsidRPr="006D199A">
        <w:rPr>
          <w:rFonts w:ascii="Arial" w:hAnsi="Arial" w:cs="Arial"/>
          <w:sz w:val="22"/>
          <w:szCs w:val="22"/>
        </w:rPr>
        <w:t>inter-operando</w:t>
      </w:r>
      <w:proofErr w:type="spellEnd"/>
      <w:proofErr w:type="gramEnd"/>
      <w:r w:rsidRPr="006D199A">
        <w:rPr>
          <w:rFonts w:ascii="Arial" w:hAnsi="Arial" w:cs="Arial"/>
          <w:sz w:val="22"/>
          <w:szCs w:val="22"/>
        </w:rPr>
        <w:t xml:space="preserve"> con servicios en red que proporcionan información geográfica elaborada por otros sistemas de información geográfica. Esta IG producida pasa a integrarse directamente en nuestro sistema, o a constituir información de entrada para los procesos que desarrolla nuestro sistema (</w:t>
      </w:r>
      <w:proofErr w:type="spellStart"/>
      <w:r w:rsidRPr="006D199A">
        <w:rPr>
          <w:rFonts w:ascii="Arial" w:hAnsi="Arial" w:cs="Arial"/>
          <w:sz w:val="22"/>
          <w:szCs w:val="22"/>
        </w:rPr>
        <w:t>Iniesto</w:t>
      </w:r>
      <w:proofErr w:type="spellEnd"/>
      <w:r w:rsidRPr="006D199A">
        <w:rPr>
          <w:rFonts w:ascii="Arial" w:hAnsi="Arial" w:cs="Arial"/>
          <w:sz w:val="22"/>
          <w:szCs w:val="22"/>
        </w:rPr>
        <w:t xml:space="preserve"> y Núñez, 2014). Trabajar con IG dentro de la red de las IDE permite</w:t>
      </w:r>
      <w:r>
        <w:rPr>
          <w:rFonts w:ascii="Arial" w:hAnsi="Arial" w:cs="Arial"/>
          <w:sz w:val="22"/>
          <w:szCs w:val="22"/>
        </w:rPr>
        <w:t xml:space="preserve"> </w:t>
      </w:r>
      <w:r w:rsidRPr="006D199A">
        <w:rPr>
          <w:rFonts w:ascii="Arial" w:hAnsi="Arial" w:cs="Arial"/>
          <w:sz w:val="22"/>
          <w:szCs w:val="22"/>
        </w:rPr>
        <w:t xml:space="preserve">“(…) simplificar los procedimientos para localizar, acceder y utilizar la información geográfica producida por los distintos actores. Asimismo, simplifica los servicios basados en esta información existentes en la actualidad y, especialmente abre unas posibilidades ilimitadas de creación de nuevos servicios sobre los datos o aprovechando y encadenando diversos servicios existentes” (Granell y Gould, </w:t>
      </w:r>
      <w:r w:rsidRPr="00DC3456">
        <w:rPr>
          <w:rFonts w:ascii="Arial" w:hAnsi="Arial" w:cs="Arial"/>
          <w:sz w:val="22"/>
          <w:szCs w:val="22"/>
        </w:rPr>
        <w:t>200</w:t>
      </w:r>
      <w:r w:rsidR="00E41AAA">
        <w:rPr>
          <w:rFonts w:ascii="Arial" w:hAnsi="Arial" w:cs="Arial"/>
          <w:sz w:val="22"/>
          <w:szCs w:val="22"/>
        </w:rPr>
        <w:t>5</w:t>
      </w:r>
      <w:r w:rsidRPr="00DC3456">
        <w:rPr>
          <w:rFonts w:ascii="Arial" w:hAnsi="Arial" w:cs="Arial"/>
          <w:sz w:val="22"/>
          <w:szCs w:val="22"/>
        </w:rPr>
        <w:t>, p.</w:t>
      </w:r>
      <w:r w:rsidR="00E41AAA">
        <w:rPr>
          <w:rFonts w:ascii="Arial" w:hAnsi="Arial" w:cs="Arial"/>
          <w:sz w:val="22"/>
          <w:szCs w:val="22"/>
        </w:rPr>
        <w:t xml:space="preserve"> </w:t>
      </w:r>
      <w:r w:rsidRPr="00DC3456">
        <w:rPr>
          <w:rFonts w:ascii="Arial" w:hAnsi="Arial" w:cs="Arial"/>
          <w:sz w:val="22"/>
          <w:szCs w:val="22"/>
        </w:rPr>
        <w:t>29).</w:t>
      </w:r>
    </w:p>
    <w:p w:rsidR="00DC3456" w:rsidRDefault="00DC3456" w:rsidP="00B40F02">
      <w:pPr>
        <w:autoSpaceDE w:val="0"/>
        <w:autoSpaceDN w:val="0"/>
        <w:adjustRightInd w:val="0"/>
        <w:spacing w:after="120"/>
        <w:jc w:val="both"/>
        <w:rPr>
          <w:rFonts w:ascii="Arial" w:hAnsi="Arial" w:cs="Arial"/>
          <w:iCs/>
          <w:sz w:val="22"/>
          <w:szCs w:val="22"/>
          <w:lang w:val="es-AR"/>
        </w:rPr>
      </w:pPr>
      <w:r w:rsidRPr="00DC3456">
        <w:rPr>
          <w:rFonts w:ascii="Arial" w:hAnsi="Arial" w:cs="Arial"/>
          <w:sz w:val="22"/>
          <w:szCs w:val="22"/>
          <w:lang w:val="es-AR"/>
        </w:rPr>
        <w:t>“Un</w:t>
      </w:r>
      <w:r w:rsidRPr="00DC3456">
        <w:rPr>
          <w:rFonts w:ascii="Arial" w:hAnsi="Arial" w:cs="Arial"/>
          <w:iCs/>
          <w:sz w:val="22"/>
          <w:szCs w:val="22"/>
          <w:lang w:val="es-AR"/>
        </w:rPr>
        <w:t xml:space="preserve">a IDE incluye datos y atributos geográficos, documentación suficiente (metadatos), un medio para localizar, visualizar y valorar los datos (catálogos y cartografía en red) y algún método para proporcionar acceso a los datos geográficos. Además, debe haber servicios adicionales o software para permitir aplicaciones de los datos. Para hacer funcional una IDE, también debe incluir los acuerdos organizativos necesarios para coordinarla y administrarla a escala regional, nacional y transnacional” </w:t>
      </w:r>
      <w:r>
        <w:rPr>
          <w:rFonts w:ascii="Arial" w:hAnsi="Arial" w:cs="Arial"/>
          <w:iCs/>
          <w:sz w:val="22"/>
          <w:szCs w:val="22"/>
          <w:lang w:val="es-AR"/>
        </w:rPr>
        <w:t xml:space="preserve">(IGDE, </w:t>
      </w:r>
      <w:r w:rsidR="00B40F02">
        <w:rPr>
          <w:rFonts w:ascii="Arial" w:hAnsi="Arial" w:cs="Arial"/>
          <w:iCs/>
          <w:sz w:val="22"/>
          <w:szCs w:val="22"/>
          <w:lang w:val="es-AR"/>
        </w:rPr>
        <w:t xml:space="preserve">2004, </w:t>
      </w:r>
      <w:r>
        <w:rPr>
          <w:rFonts w:ascii="Arial" w:hAnsi="Arial" w:cs="Arial"/>
          <w:iCs/>
          <w:sz w:val="22"/>
          <w:szCs w:val="22"/>
          <w:lang w:val="es-AR"/>
        </w:rPr>
        <w:t>p. 3).</w:t>
      </w:r>
    </w:p>
    <w:p w:rsidR="00B40F02" w:rsidRPr="00B40F02" w:rsidRDefault="00B40F02" w:rsidP="00B40F02">
      <w:pPr>
        <w:autoSpaceDE w:val="0"/>
        <w:autoSpaceDN w:val="0"/>
        <w:adjustRightInd w:val="0"/>
        <w:spacing w:after="120"/>
        <w:jc w:val="both"/>
        <w:rPr>
          <w:rFonts w:ascii="Arial" w:hAnsi="Arial" w:cs="Arial"/>
          <w:sz w:val="22"/>
          <w:szCs w:val="22"/>
          <w:lang w:val="es-AR"/>
        </w:rPr>
      </w:pPr>
      <w:r w:rsidRPr="00B40F02">
        <w:rPr>
          <w:rFonts w:ascii="Arial" w:hAnsi="Arial" w:cs="Arial"/>
          <w:sz w:val="22"/>
          <w:szCs w:val="22"/>
          <w:lang w:val="es-AR"/>
        </w:rPr>
        <w:t>Por lo tanto, el establecimiento de una IDE implica el cumplimiento de cuatro cuestiones:</w:t>
      </w:r>
    </w:p>
    <w:p w:rsidR="00B40F02" w:rsidRPr="00B40F02" w:rsidRDefault="00B40F02" w:rsidP="00B40F02">
      <w:pPr>
        <w:autoSpaceDE w:val="0"/>
        <w:autoSpaceDN w:val="0"/>
        <w:adjustRightInd w:val="0"/>
        <w:spacing w:after="120"/>
        <w:jc w:val="both"/>
        <w:rPr>
          <w:rFonts w:ascii="Arial" w:hAnsi="Arial" w:cs="Arial"/>
          <w:sz w:val="22"/>
          <w:szCs w:val="22"/>
          <w:lang w:val="es-AR"/>
        </w:rPr>
      </w:pPr>
      <w:r w:rsidRPr="00B40F02">
        <w:rPr>
          <w:rFonts w:ascii="Arial" w:hAnsi="Arial" w:cs="Arial"/>
          <w:b/>
          <w:bCs/>
          <w:sz w:val="22"/>
          <w:szCs w:val="22"/>
          <w:lang w:val="es-AR"/>
        </w:rPr>
        <w:t xml:space="preserve">- </w:t>
      </w:r>
      <w:r w:rsidRPr="00B40F02">
        <w:rPr>
          <w:rFonts w:ascii="Arial" w:hAnsi="Arial" w:cs="Arial"/>
          <w:sz w:val="22"/>
          <w:szCs w:val="22"/>
          <w:lang w:val="es-AR"/>
        </w:rPr>
        <w:t>Marco Institucional: que se hayan establecido acuerdos entre los productores de IG, particularmente entre los productores oficiales, para generar y mantener los datos espaciales fundamentales para la mayoría de las aplicaciones basadas en SIG.</w:t>
      </w:r>
    </w:p>
    <w:p w:rsidR="00B40F02" w:rsidRPr="00B40F02" w:rsidRDefault="00B40F02" w:rsidP="00B40F02">
      <w:pPr>
        <w:autoSpaceDE w:val="0"/>
        <w:autoSpaceDN w:val="0"/>
        <w:adjustRightInd w:val="0"/>
        <w:spacing w:after="120"/>
        <w:jc w:val="both"/>
        <w:rPr>
          <w:rFonts w:ascii="Arial" w:hAnsi="Arial" w:cs="Arial"/>
          <w:sz w:val="22"/>
          <w:szCs w:val="22"/>
          <w:lang w:val="es-AR"/>
        </w:rPr>
      </w:pPr>
      <w:r w:rsidRPr="00B40F02">
        <w:rPr>
          <w:rFonts w:ascii="Arial" w:hAnsi="Arial" w:cs="Arial"/>
          <w:b/>
          <w:bCs/>
          <w:sz w:val="22"/>
          <w:szCs w:val="22"/>
          <w:lang w:val="es-AR"/>
        </w:rPr>
        <w:t xml:space="preserve">- </w:t>
      </w:r>
      <w:r w:rsidRPr="00B40F02">
        <w:rPr>
          <w:rFonts w:ascii="Arial" w:hAnsi="Arial" w:cs="Arial"/>
          <w:sz w:val="22"/>
          <w:szCs w:val="22"/>
          <w:lang w:val="es-AR"/>
        </w:rPr>
        <w:t>Estándares: que se hayan establecido normas para el intercambio de la IG y la interoperabilidad de los sistemas que manejan la misma.</w:t>
      </w:r>
    </w:p>
    <w:p w:rsidR="00B40F02" w:rsidRPr="00B40F02" w:rsidRDefault="00B40F02" w:rsidP="00B40F02">
      <w:pPr>
        <w:autoSpaceDE w:val="0"/>
        <w:autoSpaceDN w:val="0"/>
        <w:adjustRightInd w:val="0"/>
        <w:spacing w:after="120"/>
        <w:jc w:val="both"/>
        <w:rPr>
          <w:rFonts w:ascii="Arial" w:hAnsi="Arial" w:cs="Arial"/>
          <w:sz w:val="22"/>
          <w:szCs w:val="22"/>
          <w:lang w:val="es-AR"/>
        </w:rPr>
      </w:pPr>
      <w:r w:rsidRPr="00B40F02">
        <w:rPr>
          <w:rFonts w:ascii="Arial" w:hAnsi="Arial" w:cs="Arial"/>
          <w:b/>
          <w:bCs/>
          <w:sz w:val="22"/>
          <w:szCs w:val="22"/>
          <w:lang w:val="es-AR"/>
        </w:rPr>
        <w:t xml:space="preserve">- </w:t>
      </w:r>
      <w:r w:rsidRPr="00B40F02">
        <w:rPr>
          <w:rFonts w:ascii="Arial" w:hAnsi="Arial" w:cs="Arial"/>
          <w:sz w:val="22"/>
          <w:szCs w:val="22"/>
          <w:lang w:val="es-AR"/>
        </w:rPr>
        <w:t>Tecnologías: que esté establecida la red y mecanismos informáticos que permitan: buscar, consultar, encontrar, acceder, suministrar y usar la IG.</w:t>
      </w:r>
    </w:p>
    <w:p w:rsidR="00B40F02" w:rsidRDefault="00B40F02" w:rsidP="00B40F02">
      <w:pPr>
        <w:autoSpaceDE w:val="0"/>
        <w:autoSpaceDN w:val="0"/>
        <w:adjustRightInd w:val="0"/>
        <w:spacing w:after="120"/>
        <w:jc w:val="both"/>
        <w:rPr>
          <w:rFonts w:ascii="Arial" w:hAnsi="Arial" w:cs="Arial"/>
          <w:sz w:val="22"/>
          <w:szCs w:val="22"/>
          <w:lang w:val="es-AR"/>
        </w:rPr>
      </w:pPr>
      <w:r w:rsidRPr="00B40F02">
        <w:rPr>
          <w:rFonts w:ascii="Arial" w:hAnsi="Arial" w:cs="Arial"/>
          <w:b/>
          <w:bCs/>
          <w:sz w:val="22"/>
          <w:szCs w:val="22"/>
          <w:lang w:val="es-AR"/>
        </w:rPr>
        <w:lastRenderedPageBreak/>
        <w:t xml:space="preserve">- </w:t>
      </w:r>
      <w:r w:rsidRPr="00B40F02">
        <w:rPr>
          <w:rFonts w:ascii="Arial" w:hAnsi="Arial" w:cs="Arial"/>
          <w:sz w:val="22"/>
          <w:szCs w:val="22"/>
          <w:lang w:val="es-AR"/>
        </w:rPr>
        <w:t>Política de datos</w:t>
      </w:r>
      <w:r w:rsidRPr="00B40F02">
        <w:rPr>
          <w:rFonts w:ascii="Arial" w:hAnsi="Arial" w:cs="Arial"/>
          <w:b/>
          <w:bCs/>
          <w:sz w:val="22"/>
          <w:szCs w:val="22"/>
          <w:lang w:val="es-AR"/>
        </w:rPr>
        <w:t xml:space="preserve">: </w:t>
      </w:r>
      <w:r w:rsidRPr="00B40F02">
        <w:rPr>
          <w:rFonts w:ascii="Arial" w:hAnsi="Arial" w:cs="Arial"/>
          <w:sz w:val="22"/>
          <w:szCs w:val="22"/>
          <w:lang w:val="es-AR"/>
        </w:rPr>
        <w:t>que se hayan establecido las políticas y acuerdos necesarios compartir datos espaciales y desarrollos tecnológicos.</w:t>
      </w:r>
    </w:p>
    <w:p w:rsidR="00B40F02" w:rsidRDefault="00B40F02" w:rsidP="00B40F02">
      <w:pPr>
        <w:autoSpaceDE w:val="0"/>
        <w:autoSpaceDN w:val="0"/>
        <w:adjustRightInd w:val="0"/>
        <w:spacing w:after="120"/>
        <w:jc w:val="both"/>
        <w:rPr>
          <w:rFonts w:ascii="Arial" w:hAnsi="Arial" w:cs="Arial"/>
          <w:sz w:val="22"/>
          <w:szCs w:val="22"/>
          <w:lang w:val="es-AR"/>
        </w:rPr>
      </w:pPr>
    </w:p>
    <w:p w:rsidR="00B40F02" w:rsidRDefault="00B40F02" w:rsidP="00B40F02">
      <w:pPr>
        <w:autoSpaceDE w:val="0"/>
        <w:autoSpaceDN w:val="0"/>
        <w:adjustRightInd w:val="0"/>
        <w:spacing w:after="120"/>
        <w:jc w:val="both"/>
        <w:rPr>
          <w:rFonts w:ascii="Arial" w:hAnsi="Arial" w:cs="Arial"/>
          <w:sz w:val="22"/>
          <w:szCs w:val="22"/>
          <w:lang w:val="es-AR"/>
        </w:rPr>
      </w:pPr>
      <w:r>
        <w:rPr>
          <w:noProof/>
        </w:rPr>
        <w:drawing>
          <wp:inline distT="0" distB="0" distL="0" distR="0">
            <wp:extent cx="5039360" cy="454284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360" cy="4542843"/>
                    </a:xfrm>
                    <a:prstGeom prst="rect">
                      <a:avLst/>
                    </a:prstGeom>
                    <a:noFill/>
                    <a:ln>
                      <a:noFill/>
                    </a:ln>
                  </pic:spPr>
                </pic:pic>
              </a:graphicData>
            </a:graphic>
          </wp:inline>
        </w:drawing>
      </w:r>
    </w:p>
    <w:p w:rsidR="00B40F02" w:rsidRDefault="00B40F02" w:rsidP="00B40F02">
      <w:pPr>
        <w:spacing w:after="120"/>
        <w:jc w:val="center"/>
        <w:rPr>
          <w:rFonts w:ascii="Arial" w:eastAsia="Arial" w:hAnsi="Arial" w:cs="Arial"/>
          <w:sz w:val="18"/>
          <w:szCs w:val="18"/>
        </w:rPr>
      </w:pPr>
      <w:r>
        <w:rPr>
          <w:rFonts w:ascii="Arial" w:eastAsia="Arial" w:hAnsi="Arial" w:cs="Arial"/>
          <w:sz w:val="18"/>
          <w:szCs w:val="18"/>
        </w:rPr>
        <w:t>Figura 1: Esquema de un componente Nodo IDE</w:t>
      </w:r>
    </w:p>
    <w:p w:rsidR="00B40F02" w:rsidRDefault="00B40F02" w:rsidP="00B40F02">
      <w:pPr>
        <w:spacing w:after="120"/>
        <w:jc w:val="center"/>
        <w:rPr>
          <w:rFonts w:ascii="Arial" w:eastAsia="Arial" w:hAnsi="Arial" w:cs="Arial"/>
          <w:sz w:val="18"/>
          <w:szCs w:val="18"/>
        </w:rPr>
      </w:pPr>
      <w:r>
        <w:rPr>
          <w:rFonts w:ascii="Arial" w:eastAsia="Arial" w:hAnsi="Arial" w:cs="Arial"/>
          <w:sz w:val="18"/>
          <w:szCs w:val="18"/>
        </w:rPr>
        <w:t xml:space="preserve">Fuente: IDERA, 2023. </w:t>
      </w:r>
    </w:p>
    <w:p w:rsidR="00B40F02" w:rsidRDefault="00B40F02" w:rsidP="00B40F02">
      <w:pPr>
        <w:autoSpaceDE w:val="0"/>
        <w:autoSpaceDN w:val="0"/>
        <w:adjustRightInd w:val="0"/>
        <w:spacing w:after="120"/>
        <w:jc w:val="both"/>
        <w:rPr>
          <w:rFonts w:ascii="Arial" w:hAnsi="Arial" w:cs="Arial"/>
          <w:sz w:val="22"/>
          <w:szCs w:val="22"/>
        </w:rPr>
      </w:pPr>
    </w:p>
    <w:p w:rsidR="003E66E1" w:rsidRDefault="003E66E1" w:rsidP="003E66E1">
      <w:pPr>
        <w:autoSpaceDE w:val="0"/>
        <w:autoSpaceDN w:val="0"/>
        <w:adjustRightInd w:val="0"/>
        <w:spacing w:after="120"/>
        <w:jc w:val="both"/>
        <w:rPr>
          <w:rFonts w:ascii="Arial" w:hAnsi="Arial" w:cs="Arial"/>
          <w:sz w:val="22"/>
          <w:szCs w:val="22"/>
          <w:lang w:val="es-AR"/>
        </w:rPr>
      </w:pPr>
      <w:r w:rsidRPr="003E66E1">
        <w:rPr>
          <w:rFonts w:ascii="Arial" w:hAnsi="Arial" w:cs="Arial"/>
          <w:sz w:val="22"/>
          <w:szCs w:val="22"/>
        </w:rPr>
        <w:t xml:space="preserve">Por lo tanto, los usuarios acceden a la información geográfica por medio de los diferentes servicios </w:t>
      </w:r>
      <w:r w:rsidRPr="003E66E1">
        <w:rPr>
          <w:rFonts w:ascii="Arial" w:hAnsi="Arial" w:cs="Arial"/>
          <w:sz w:val="22"/>
          <w:szCs w:val="22"/>
          <w:lang w:val="es-AR"/>
        </w:rPr>
        <w:t xml:space="preserve">los cuales pueden encadenarse y combinarse en un </w:t>
      </w:r>
      <w:proofErr w:type="spellStart"/>
      <w:r w:rsidRPr="003E66E1">
        <w:rPr>
          <w:rFonts w:ascii="Arial" w:hAnsi="Arial" w:cs="Arial"/>
          <w:sz w:val="22"/>
          <w:szCs w:val="22"/>
          <w:lang w:val="es-AR"/>
        </w:rPr>
        <w:t>Geoporta</w:t>
      </w:r>
      <w:r>
        <w:rPr>
          <w:rFonts w:ascii="Arial" w:hAnsi="Arial" w:cs="Arial"/>
          <w:sz w:val="22"/>
          <w:szCs w:val="22"/>
          <w:lang w:val="es-AR"/>
        </w:rPr>
        <w:t>l</w:t>
      </w:r>
      <w:proofErr w:type="spellEnd"/>
      <w:r w:rsidRPr="003E66E1">
        <w:rPr>
          <w:rFonts w:ascii="Arial" w:hAnsi="Arial" w:cs="Arial"/>
          <w:sz w:val="22"/>
          <w:szCs w:val="22"/>
          <w:lang w:val="es-AR"/>
        </w:rPr>
        <w:t xml:space="preserve"> permitiendo, por ejemplo: localizar</w:t>
      </w:r>
      <w:r>
        <w:rPr>
          <w:rFonts w:ascii="Arial" w:hAnsi="Arial" w:cs="Arial"/>
          <w:sz w:val="22"/>
          <w:szCs w:val="22"/>
          <w:lang w:val="es-AR"/>
        </w:rPr>
        <w:t xml:space="preserve"> </w:t>
      </w:r>
      <w:r w:rsidRPr="003E66E1">
        <w:rPr>
          <w:rFonts w:ascii="Arial" w:hAnsi="Arial" w:cs="Arial"/>
          <w:sz w:val="22"/>
          <w:szCs w:val="22"/>
          <w:lang w:val="es-AR"/>
        </w:rPr>
        <w:t>un fenómeno geográfico mediante su nombre (Nomenclátor) y visualizar la cartografía</w:t>
      </w:r>
      <w:r>
        <w:rPr>
          <w:rFonts w:ascii="Arial" w:hAnsi="Arial" w:cs="Arial"/>
          <w:sz w:val="22"/>
          <w:szCs w:val="22"/>
          <w:lang w:val="es-AR"/>
        </w:rPr>
        <w:t xml:space="preserve"> </w:t>
      </w:r>
      <w:r w:rsidRPr="003E66E1">
        <w:rPr>
          <w:rFonts w:ascii="Arial" w:hAnsi="Arial" w:cs="Arial"/>
          <w:sz w:val="22"/>
          <w:szCs w:val="22"/>
          <w:lang w:val="es-AR"/>
        </w:rPr>
        <w:t>generada a partir de dicha localización (WMS); buscar información sobre un servicio (Catálogo)</w:t>
      </w:r>
      <w:r>
        <w:rPr>
          <w:rFonts w:ascii="Arial" w:hAnsi="Arial" w:cs="Arial"/>
          <w:sz w:val="22"/>
          <w:szCs w:val="22"/>
          <w:lang w:val="es-AR"/>
        </w:rPr>
        <w:t xml:space="preserve"> </w:t>
      </w:r>
      <w:r w:rsidRPr="003E66E1">
        <w:rPr>
          <w:rFonts w:ascii="Arial" w:hAnsi="Arial" w:cs="Arial"/>
          <w:sz w:val="22"/>
          <w:szCs w:val="22"/>
          <w:lang w:val="es-AR"/>
        </w:rPr>
        <w:t>y visualizar su localización (WMS o WCS).</w:t>
      </w:r>
    </w:p>
    <w:p w:rsidR="00EB67ED" w:rsidRDefault="00A6266A" w:rsidP="00B40F02">
      <w:pPr>
        <w:pBdr>
          <w:top w:val="nil"/>
          <w:left w:val="nil"/>
          <w:bottom w:val="nil"/>
          <w:right w:val="nil"/>
          <w:between w:val="nil"/>
        </w:pBdr>
        <w:tabs>
          <w:tab w:val="left" w:pos="550"/>
        </w:tabs>
        <w:spacing w:after="120"/>
        <w:jc w:val="both"/>
        <w:rPr>
          <w:rFonts w:ascii="Arial" w:eastAsia="Arial" w:hAnsi="Arial" w:cs="Arial"/>
          <w:sz w:val="22"/>
          <w:szCs w:val="22"/>
        </w:rPr>
      </w:pPr>
      <w:r>
        <w:rPr>
          <w:rFonts w:ascii="Arial" w:eastAsia="Arial" w:hAnsi="Arial" w:cs="Arial"/>
          <w:b/>
          <w:sz w:val="22"/>
          <w:szCs w:val="22"/>
        </w:rPr>
        <w:lastRenderedPageBreak/>
        <w:t xml:space="preserve">3. </w:t>
      </w:r>
      <w:r w:rsidR="00DC3456">
        <w:rPr>
          <w:rFonts w:ascii="Arial" w:eastAsia="Arial" w:hAnsi="Arial" w:cs="Arial"/>
          <w:b/>
          <w:sz w:val="22"/>
          <w:szCs w:val="22"/>
        </w:rPr>
        <w:t>LA UTILIDAD DE LAS IDE EN LAS AULAS</w:t>
      </w:r>
    </w:p>
    <w:p w:rsidR="00EB67ED" w:rsidRDefault="000777EB" w:rsidP="00EC76DC">
      <w:pPr>
        <w:pBdr>
          <w:top w:val="nil"/>
          <w:left w:val="nil"/>
          <w:bottom w:val="nil"/>
          <w:right w:val="nil"/>
          <w:between w:val="nil"/>
        </w:pBdr>
        <w:spacing w:after="120"/>
        <w:jc w:val="both"/>
        <w:rPr>
          <w:rFonts w:ascii="Arial" w:hAnsi="Arial" w:cs="Arial"/>
          <w:sz w:val="22"/>
          <w:szCs w:val="22"/>
        </w:rPr>
      </w:pPr>
      <w:r w:rsidRPr="000777EB">
        <w:rPr>
          <w:rFonts w:ascii="Arial" w:hAnsi="Arial" w:cs="Arial"/>
          <w:sz w:val="22"/>
          <w:szCs w:val="22"/>
        </w:rPr>
        <w:t xml:space="preserve">Se ha constatado que los </w:t>
      </w:r>
      <w:proofErr w:type="spellStart"/>
      <w:r w:rsidRPr="000777EB">
        <w:rPr>
          <w:rFonts w:ascii="Arial" w:hAnsi="Arial" w:cs="Arial"/>
          <w:sz w:val="22"/>
          <w:szCs w:val="22"/>
        </w:rPr>
        <w:t>geodatos</w:t>
      </w:r>
      <w:proofErr w:type="spellEnd"/>
      <w:r w:rsidRPr="000777EB">
        <w:rPr>
          <w:rFonts w:ascii="Arial" w:hAnsi="Arial" w:cs="Arial"/>
          <w:sz w:val="22"/>
          <w:szCs w:val="22"/>
        </w:rPr>
        <w:t xml:space="preserve"> de las IDE son generalmente desconocidos y muchas veces ignorados por docentes y estudiantes de geografía, lo que refuerza la importancia del </w:t>
      </w:r>
      <w:r>
        <w:rPr>
          <w:rFonts w:ascii="Arial" w:hAnsi="Arial" w:cs="Arial"/>
          <w:sz w:val="22"/>
          <w:szCs w:val="22"/>
        </w:rPr>
        <w:t>curso de posgrado qu</w:t>
      </w:r>
      <w:r w:rsidRPr="000777EB">
        <w:rPr>
          <w:rFonts w:ascii="Arial" w:hAnsi="Arial" w:cs="Arial"/>
          <w:sz w:val="22"/>
          <w:szCs w:val="22"/>
        </w:rPr>
        <w:t xml:space="preserve">e se presenta. El único contacto con las IDE se produce en algunos </w:t>
      </w:r>
      <w:r>
        <w:rPr>
          <w:rFonts w:ascii="Arial" w:hAnsi="Arial" w:cs="Arial"/>
          <w:sz w:val="22"/>
          <w:szCs w:val="22"/>
        </w:rPr>
        <w:t>posgrados</w:t>
      </w:r>
      <w:r w:rsidRPr="000777EB">
        <w:rPr>
          <w:rFonts w:ascii="Arial" w:hAnsi="Arial" w:cs="Arial"/>
          <w:sz w:val="22"/>
          <w:szCs w:val="22"/>
        </w:rPr>
        <w:t xml:space="preserve"> y en asignaturas sobre Sistemas de la Información Geográfica (SIG), en algunos grados relacionados con Geografía y Ordenación del Territorio u otras ciencias del territorio, </w:t>
      </w:r>
      <w:r w:rsidR="00494673">
        <w:rPr>
          <w:rFonts w:ascii="Arial" w:hAnsi="Arial" w:cs="Arial"/>
          <w:sz w:val="22"/>
          <w:szCs w:val="22"/>
        </w:rPr>
        <w:t>concluyendo</w:t>
      </w:r>
      <w:r w:rsidRPr="000777EB">
        <w:rPr>
          <w:rFonts w:ascii="Arial" w:hAnsi="Arial" w:cs="Arial"/>
          <w:sz w:val="22"/>
          <w:szCs w:val="22"/>
        </w:rPr>
        <w:t xml:space="preserve"> que apenas se utilicen en la enseñanza secundaria</w:t>
      </w:r>
      <w:r w:rsidR="007F2FC3">
        <w:rPr>
          <w:rFonts w:ascii="Arial" w:hAnsi="Arial" w:cs="Arial"/>
          <w:sz w:val="22"/>
          <w:szCs w:val="22"/>
        </w:rPr>
        <w:t xml:space="preserve"> (</w:t>
      </w:r>
      <w:r w:rsidR="00E17649">
        <w:rPr>
          <w:rFonts w:ascii="Arial" w:hAnsi="Arial" w:cs="Arial"/>
          <w:sz w:val="22"/>
          <w:szCs w:val="22"/>
        </w:rPr>
        <w:t xml:space="preserve">Álvarez Otero y </w:t>
      </w:r>
      <w:r w:rsidR="007F2FC3">
        <w:rPr>
          <w:rFonts w:ascii="Arial" w:hAnsi="Arial" w:cs="Arial"/>
          <w:sz w:val="22"/>
          <w:szCs w:val="22"/>
        </w:rPr>
        <w:t>de Lázaro Torres, 2019)</w:t>
      </w:r>
      <w:r w:rsidRPr="000777EB">
        <w:rPr>
          <w:rFonts w:ascii="Arial" w:hAnsi="Arial" w:cs="Arial"/>
          <w:sz w:val="22"/>
          <w:szCs w:val="22"/>
        </w:rPr>
        <w:t>.</w:t>
      </w:r>
    </w:p>
    <w:p w:rsidR="007F2FC3" w:rsidRPr="007F2FC3" w:rsidRDefault="007F2FC3" w:rsidP="007F2FC3">
      <w:pPr>
        <w:spacing w:after="120"/>
        <w:jc w:val="both"/>
        <w:rPr>
          <w:rFonts w:ascii="Arial" w:hAnsi="Arial" w:cs="Arial"/>
          <w:sz w:val="22"/>
          <w:szCs w:val="22"/>
        </w:rPr>
      </w:pPr>
      <w:r w:rsidRPr="007F2FC3">
        <w:rPr>
          <w:rFonts w:ascii="Arial" w:hAnsi="Arial" w:cs="Arial"/>
          <w:sz w:val="22"/>
          <w:szCs w:val="22"/>
        </w:rPr>
        <w:t>En el pasado, la disponibilidad restringida de recursos de aprendizaje, en software, datos espaciales y publicaciones impuso limitaciones a la educación. Hoy el objeto de la formación en el profesorado y en el alumnado debe ser el inverso, es decir, formar en el pensamiento crítico y en el conocimiento y valoración de la calidad del dato ya que, ante la inmensa cantidad de datos disponibles abierto</w:t>
      </w:r>
      <w:r w:rsidR="00A36B71">
        <w:rPr>
          <w:rFonts w:ascii="Arial" w:hAnsi="Arial" w:cs="Arial"/>
          <w:sz w:val="22"/>
          <w:szCs w:val="22"/>
        </w:rPr>
        <w:t>s</w:t>
      </w:r>
      <w:r w:rsidRPr="007F2FC3">
        <w:rPr>
          <w:rFonts w:ascii="Arial" w:hAnsi="Arial" w:cs="Arial"/>
          <w:sz w:val="22"/>
          <w:szCs w:val="22"/>
        </w:rPr>
        <w:t>, es necesario discriminar cuáles son los realmente válidos y fiables para el objeto de estudio o tema docente a impartir</w:t>
      </w:r>
      <w:r>
        <w:rPr>
          <w:rFonts w:ascii="Arial" w:hAnsi="Arial" w:cs="Arial"/>
          <w:sz w:val="22"/>
          <w:szCs w:val="22"/>
        </w:rPr>
        <w:t>.</w:t>
      </w:r>
      <w:r w:rsidRPr="007F2FC3">
        <w:rPr>
          <w:rFonts w:ascii="Arial" w:hAnsi="Arial" w:cs="Arial"/>
          <w:sz w:val="22"/>
          <w:szCs w:val="22"/>
        </w:rPr>
        <w:t xml:space="preserve"> </w:t>
      </w:r>
    </w:p>
    <w:p w:rsidR="007F2FC3" w:rsidRPr="007F2FC3" w:rsidRDefault="007F2FC3" w:rsidP="007F2FC3">
      <w:pPr>
        <w:spacing w:after="120"/>
        <w:jc w:val="both"/>
        <w:rPr>
          <w:rFonts w:ascii="Arial" w:hAnsi="Arial" w:cs="Arial"/>
          <w:sz w:val="22"/>
          <w:szCs w:val="22"/>
        </w:rPr>
      </w:pPr>
      <w:r w:rsidRPr="007F2FC3">
        <w:rPr>
          <w:rFonts w:ascii="Arial" w:hAnsi="Arial" w:cs="Arial"/>
          <w:sz w:val="22"/>
          <w:szCs w:val="22"/>
        </w:rPr>
        <w:t>Debido a este contexto, el sector educativo debe ser consciente de la oportunidad del incremento y disponibilidad de los datos, especialmente de aquellos de mayor accesibilidad, como son los datos financiados con dinero público, cuyos responsables son los gobiernos.</w:t>
      </w:r>
      <w:r w:rsidR="00321B97">
        <w:rPr>
          <w:rFonts w:ascii="Arial" w:hAnsi="Arial" w:cs="Arial"/>
          <w:sz w:val="22"/>
          <w:szCs w:val="22"/>
        </w:rPr>
        <w:t xml:space="preserve"> </w:t>
      </w:r>
      <w:r w:rsidRPr="007F2FC3">
        <w:rPr>
          <w:rFonts w:ascii="Arial" w:hAnsi="Arial" w:cs="Arial"/>
          <w:sz w:val="22"/>
          <w:szCs w:val="22"/>
        </w:rPr>
        <w:t>De este modo, surgen las IDE que ha</w:t>
      </w:r>
      <w:r w:rsidR="00494673">
        <w:rPr>
          <w:rFonts w:ascii="Arial" w:hAnsi="Arial" w:cs="Arial"/>
          <w:sz w:val="22"/>
          <w:szCs w:val="22"/>
        </w:rPr>
        <w:t>n</w:t>
      </w:r>
      <w:r w:rsidRPr="007F2FC3">
        <w:rPr>
          <w:rFonts w:ascii="Arial" w:hAnsi="Arial" w:cs="Arial"/>
          <w:sz w:val="22"/>
          <w:szCs w:val="22"/>
        </w:rPr>
        <w:t xml:space="preserve"> sido desarrollada</w:t>
      </w:r>
      <w:r w:rsidR="00494673">
        <w:rPr>
          <w:rFonts w:ascii="Arial" w:hAnsi="Arial" w:cs="Arial"/>
          <w:sz w:val="22"/>
          <w:szCs w:val="22"/>
        </w:rPr>
        <w:t>s</w:t>
      </w:r>
      <w:r w:rsidRPr="007F2FC3">
        <w:rPr>
          <w:rFonts w:ascii="Arial" w:hAnsi="Arial" w:cs="Arial"/>
          <w:sz w:val="22"/>
          <w:szCs w:val="22"/>
        </w:rPr>
        <w:t xml:space="preserve"> por los diferentes Estados con el objetivo de que la información geográfica de calidad esté disponible, aplicando técnicas de formulación, implementación, monitorización y evaluación en las políticas territoriales y cartográficas. </w:t>
      </w:r>
    </w:p>
    <w:p w:rsidR="007F2FC3" w:rsidRPr="007F2FC3" w:rsidRDefault="003B67B1" w:rsidP="007F2FC3">
      <w:pPr>
        <w:spacing w:after="120"/>
        <w:jc w:val="both"/>
        <w:rPr>
          <w:rFonts w:ascii="Arial" w:hAnsi="Arial" w:cs="Arial"/>
          <w:sz w:val="22"/>
          <w:szCs w:val="22"/>
        </w:rPr>
      </w:pPr>
      <w:r>
        <w:rPr>
          <w:rFonts w:ascii="Arial" w:hAnsi="Arial" w:cs="Arial"/>
          <w:sz w:val="22"/>
          <w:szCs w:val="22"/>
        </w:rPr>
        <w:t>“</w:t>
      </w:r>
      <w:r w:rsidR="007F2FC3" w:rsidRPr="007F2FC3">
        <w:rPr>
          <w:rFonts w:ascii="Arial" w:hAnsi="Arial" w:cs="Arial"/>
          <w:sz w:val="22"/>
          <w:szCs w:val="22"/>
        </w:rPr>
        <w:t>Se considera como una necesidad apremiante el educar para entender el espacio y el lugar, no sólo mediante la observación directa del territorio, sino empleando herramientas digitales que amplían el ámbito territorial a estudiar de forma fiable</w:t>
      </w:r>
      <w:r>
        <w:rPr>
          <w:rFonts w:ascii="Arial" w:hAnsi="Arial" w:cs="Arial"/>
          <w:sz w:val="22"/>
          <w:szCs w:val="22"/>
        </w:rPr>
        <w:t>”</w:t>
      </w:r>
      <w:r w:rsidR="00321B97">
        <w:rPr>
          <w:rFonts w:ascii="Arial" w:hAnsi="Arial" w:cs="Arial"/>
          <w:sz w:val="22"/>
          <w:szCs w:val="22"/>
        </w:rPr>
        <w:t xml:space="preserve"> (</w:t>
      </w:r>
      <w:r>
        <w:rPr>
          <w:rFonts w:ascii="Arial" w:hAnsi="Arial" w:cs="Arial"/>
          <w:sz w:val="22"/>
          <w:szCs w:val="22"/>
        </w:rPr>
        <w:t>Álvarez Otero, 2020</w:t>
      </w:r>
      <w:r w:rsidR="00321B97">
        <w:rPr>
          <w:rFonts w:ascii="Arial" w:hAnsi="Arial" w:cs="Arial"/>
          <w:sz w:val="22"/>
          <w:szCs w:val="22"/>
        </w:rPr>
        <w:t>, p. 24)</w:t>
      </w:r>
      <w:r w:rsidR="007F2FC3" w:rsidRPr="007F2FC3">
        <w:rPr>
          <w:rFonts w:ascii="Arial" w:hAnsi="Arial" w:cs="Arial"/>
          <w:sz w:val="22"/>
          <w:szCs w:val="22"/>
        </w:rPr>
        <w:t>.</w:t>
      </w:r>
      <w:r>
        <w:rPr>
          <w:rFonts w:ascii="Arial" w:hAnsi="Arial" w:cs="Arial"/>
          <w:sz w:val="22"/>
          <w:szCs w:val="22"/>
        </w:rPr>
        <w:t xml:space="preserve"> S</w:t>
      </w:r>
      <w:r w:rsidR="007F2FC3" w:rsidRPr="007F2FC3">
        <w:rPr>
          <w:rFonts w:ascii="Arial" w:hAnsi="Arial" w:cs="Arial"/>
          <w:sz w:val="22"/>
          <w:szCs w:val="22"/>
        </w:rPr>
        <w:t xml:space="preserve">urgen </w:t>
      </w:r>
      <w:r>
        <w:rPr>
          <w:rFonts w:ascii="Arial" w:hAnsi="Arial" w:cs="Arial"/>
          <w:sz w:val="22"/>
          <w:szCs w:val="22"/>
        </w:rPr>
        <w:t xml:space="preserve">de esta manera </w:t>
      </w:r>
      <w:r w:rsidR="007F2FC3" w:rsidRPr="007F2FC3">
        <w:rPr>
          <w:rFonts w:ascii="Arial" w:hAnsi="Arial" w:cs="Arial"/>
          <w:sz w:val="22"/>
          <w:szCs w:val="22"/>
        </w:rPr>
        <w:t xml:space="preserve">las Infraestructuras de Datos Espaciales en general, como una excelente fuente de la información geográfica, que actualizan los organismos responsables de la información aportada en cada caso, lo cual tiene el valor añadido de tratarse de una información de calidad y fiable, como ya se ha señalado. </w:t>
      </w:r>
    </w:p>
    <w:p w:rsidR="007F2FC3" w:rsidRPr="007F2FC3" w:rsidRDefault="007F2FC3" w:rsidP="007F2FC3">
      <w:pPr>
        <w:spacing w:after="120"/>
        <w:jc w:val="both"/>
        <w:rPr>
          <w:rFonts w:ascii="Arial" w:hAnsi="Arial" w:cs="Arial"/>
          <w:sz w:val="22"/>
          <w:szCs w:val="22"/>
        </w:rPr>
      </w:pPr>
      <w:r w:rsidRPr="007F2FC3">
        <w:rPr>
          <w:rFonts w:ascii="Arial" w:hAnsi="Arial" w:cs="Arial"/>
          <w:sz w:val="22"/>
          <w:szCs w:val="22"/>
        </w:rPr>
        <w:t>La oportunidad de integrar datos territoriales fiables, de calidad y actualizados casi en tiempo real en las aulas</w:t>
      </w:r>
      <w:r w:rsidR="003B67B1">
        <w:rPr>
          <w:rFonts w:ascii="Arial" w:hAnsi="Arial" w:cs="Arial"/>
          <w:sz w:val="22"/>
          <w:szCs w:val="22"/>
        </w:rPr>
        <w:t xml:space="preserve"> es complementario a los libros de texto ya que los datos de los libros responden al año de realización</w:t>
      </w:r>
      <w:r w:rsidRPr="007F2FC3">
        <w:rPr>
          <w:rFonts w:ascii="Arial" w:hAnsi="Arial" w:cs="Arial"/>
          <w:sz w:val="22"/>
          <w:szCs w:val="22"/>
        </w:rPr>
        <w:t>.</w:t>
      </w:r>
      <w:r w:rsidR="003B67B1">
        <w:rPr>
          <w:rFonts w:ascii="Arial" w:hAnsi="Arial" w:cs="Arial"/>
          <w:sz w:val="22"/>
          <w:szCs w:val="22"/>
        </w:rPr>
        <w:t xml:space="preserve"> </w:t>
      </w:r>
      <w:r w:rsidRPr="007F2FC3">
        <w:rPr>
          <w:rFonts w:ascii="Arial" w:hAnsi="Arial" w:cs="Arial"/>
          <w:sz w:val="22"/>
          <w:szCs w:val="22"/>
        </w:rPr>
        <w:t xml:space="preserve"> </w:t>
      </w:r>
    </w:p>
    <w:p w:rsidR="007F2FC3" w:rsidRPr="00A36B71" w:rsidRDefault="003B67B1" w:rsidP="00A36B71">
      <w:pPr>
        <w:spacing w:after="120"/>
        <w:jc w:val="both"/>
        <w:rPr>
          <w:rFonts w:ascii="Arial" w:hAnsi="Arial" w:cs="Arial"/>
          <w:sz w:val="22"/>
          <w:szCs w:val="22"/>
        </w:rPr>
      </w:pPr>
      <w:r>
        <w:rPr>
          <w:rFonts w:ascii="Arial" w:hAnsi="Arial" w:cs="Arial"/>
          <w:sz w:val="22"/>
          <w:szCs w:val="22"/>
        </w:rPr>
        <w:t>Se busca dar</w:t>
      </w:r>
      <w:r w:rsidR="007F2FC3" w:rsidRPr="007F2FC3">
        <w:rPr>
          <w:rFonts w:ascii="Arial" w:hAnsi="Arial" w:cs="Arial"/>
          <w:sz w:val="22"/>
          <w:szCs w:val="22"/>
        </w:rPr>
        <w:t xml:space="preserve"> respuestas a </w:t>
      </w:r>
      <w:r>
        <w:rPr>
          <w:rFonts w:ascii="Arial" w:hAnsi="Arial" w:cs="Arial"/>
          <w:sz w:val="22"/>
          <w:szCs w:val="22"/>
        </w:rPr>
        <w:t xml:space="preserve">las diversas </w:t>
      </w:r>
      <w:r w:rsidR="007F2FC3" w:rsidRPr="007F2FC3">
        <w:rPr>
          <w:rFonts w:ascii="Arial" w:hAnsi="Arial" w:cs="Arial"/>
          <w:sz w:val="22"/>
          <w:szCs w:val="22"/>
        </w:rPr>
        <w:t xml:space="preserve">preguntas mediante la introducción de los </w:t>
      </w:r>
      <w:proofErr w:type="spellStart"/>
      <w:r w:rsidR="007F2FC3" w:rsidRPr="007F2FC3">
        <w:rPr>
          <w:rFonts w:ascii="Arial" w:hAnsi="Arial" w:cs="Arial"/>
          <w:sz w:val="22"/>
          <w:szCs w:val="22"/>
        </w:rPr>
        <w:t>geodatos</w:t>
      </w:r>
      <w:proofErr w:type="spellEnd"/>
      <w:r w:rsidR="007F2FC3" w:rsidRPr="007F2FC3">
        <w:rPr>
          <w:rFonts w:ascii="Arial" w:hAnsi="Arial" w:cs="Arial"/>
          <w:sz w:val="22"/>
          <w:szCs w:val="22"/>
        </w:rPr>
        <w:t xml:space="preserve"> ofrecidos por los servicios de las Infraestructuras de Datos Espaciales en las aulas lo </w:t>
      </w:r>
      <w:r w:rsidRPr="007F2FC3">
        <w:rPr>
          <w:rFonts w:ascii="Arial" w:hAnsi="Arial" w:cs="Arial"/>
          <w:sz w:val="22"/>
          <w:szCs w:val="22"/>
        </w:rPr>
        <w:t>que,</w:t>
      </w:r>
      <w:r w:rsidR="007F2FC3" w:rsidRPr="007F2FC3">
        <w:rPr>
          <w:rFonts w:ascii="Arial" w:hAnsi="Arial" w:cs="Arial"/>
          <w:sz w:val="22"/>
          <w:szCs w:val="22"/>
        </w:rPr>
        <w:t xml:space="preserve"> sin duda, cambiará el paradigma docente, condicionado por la creciente demanda de competencias digitales y espaciales. Dentro de este contexto en el que la </w:t>
      </w:r>
      <w:proofErr w:type="spellStart"/>
      <w:r w:rsidR="007F2FC3" w:rsidRPr="007F2FC3">
        <w:rPr>
          <w:rFonts w:ascii="Arial" w:hAnsi="Arial" w:cs="Arial"/>
          <w:sz w:val="22"/>
          <w:szCs w:val="22"/>
        </w:rPr>
        <w:t>geotecnología</w:t>
      </w:r>
      <w:proofErr w:type="spellEnd"/>
      <w:r w:rsidR="007F2FC3" w:rsidRPr="007F2FC3">
        <w:rPr>
          <w:rFonts w:ascii="Arial" w:hAnsi="Arial" w:cs="Arial"/>
          <w:sz w:val="22"/>
          <w:szCs w:val="22"/>
        </w:rPr>
        <w:t xml:space="preserve"> tiene cada vez mayor importancia, es necesario desarrollar estrategias que favorezcan el empleo de las IDE en las aulas </w:t>
      </w:r>
      <w:r w:rsidR="007F2FC3" w:rsidRPr="00A36B71">
        <w:rPr>
          <w:rFonts w:ascii="Arial" w:hAnsi="Arial" w:cs="Arial"/>
          <w:sz w:val="22"/>
          <w:szCs w:val="22"/>
        </w:rPr>
        <w:t>docentes. Esta tarea, todavía por hacer</w:t>
      </w:r>
      <w:r w:rsidRPr="00A36B71">
        <w:rPr>
          <w:rFonts w:ascii="Arial" w:hAnsi="Arial" w:cs="Arial"/>
          <w:sz w:val="22"/>
          <w:szCs w:val="22"/>
        </w:rPr>
        <w:t xml:space="preserve"> (</w:t>
      </w:r>
      <w:r w:rsidR="00E17649" w:rsidRPr="00A36B71">
        <w:rPr>
          <w:rFonts w:ascii="Arial" w:hAnsi="Arial" w:cs="Arial"/>
          <w:sz w:val="22"/>
          <w:szCs w:val="22"/>
        </w:rPr>
        <w:t>Álvarez Otero y de Lázaro Torres</w:t>
      </w:r>
      <w:r w:rsidRPr="00A36B71">
        <w:rPr>
          <w:rFonts w:ascii="Arial" w:hAnsi="Arial" w:cs="Arial"/>
          <w:sz w:val="22"/>
          <w:szCs w:val="22"/>
        </w:rPr>
        <w:t>, 2019).</w:t>
      </w:r>
    </w:p>
    <w:p w:rsidR="007F2FC3" w:rsidRPr="00A36B71" w:rsidRDefault="00A36B71" w:rsidP="00A36B71">
      <w:pPr>
        <w:autoSpaceDE w:val="0"/>
        <w:autoSpaceDN w:val="0"/>
        <w:adjustRightInd w:val="0"/>
        <w:spacing w:after="120"/>
        <w:jc w:val="both"/>
        <w:rPr>
          <w:rFonts w:ascii="Arial" w:hAnsi="Arial" w:cs="Arial"/>
          <w:sz w:val="22"/>
          <w:szCs w:val="22"/>
          <w:lang w:val="es-AR"/>
        </w:rPr>
      </w:pPr>
      <w:r w:rsidRPr="00A36B71">
        <w:rPr>
          <w:rFonts w:ascii="Arial" w:hAnsi="Arial" w:cs="Arial"/>
          <w:sz w:val="22"/>
          <w:szCs w:val="22"/>
          <w:lang w:val="es-AR"/>
        </w:rPr>
        <w:lastRenderedPageBreak/>
        <w:t>“Utilizar las IDE como recurso educativo en el aula permite ofrecer a los alumnos otra fuente</w:t>
      </w:r>
      <w:r>
        <w:rPr>
          <w:rFonts w:ascii="Arial" w:hAnsi="Arial" w:cs="Arial"/>
          <w:sz w:val="22"/>
          <w:szCs w:val="22"/>
          <w:lang w:val="es-AR"/>
        </w:rPr>
        <w:t xml:space="preserve"> </w:t>
      </w:r>
      <w:r w:rsidRPr="00A36B71">
        <w:rPr>
          <w:rFonts w:ascii="Arial" w:hAnsi="Arial" w:cs="Arial"/>
          <w:sz w:val="22"/>
          <w:szCs w:val="22"/>
          <w:lang w:val="es-AR"/>
        </w:rPr>
        <w:t>de información a través de nuevas herramientas tecnológicas, que sirven de instrumento</w:t>
      </w:r>
      <w:r>
        <w:rPr>
          <w:rFonts w:ascii="Arial" w:hAnsi="Arial" w:cs="Arial"/>
          <w:sz w:val="22"/>
          <w:szCs w:val="22"/>
          <w:lang w:val="es-AR"/>
        </w:rPr>
        <w:t xml:space="preserve"> </w:t>
      </w:r>
      <w:r w:rsidRPr="00A36B71">
        <w:rPr>
          <w:rFonts w:ascii="Arial" w:hAnsi="Arial" w:cs="Arial"/>
          <w:sz w:val="22"/>
          <w:szCs w:val="22"/>
          <w:lang w:val="es-AR"/>
        </w:rPr>
        <w:t>para transformar la información en conocimiento, estableciendo relaciones, analizando,</w:t>
      </w:r>
      <w:r>
        <w:rPr>
          <w:rFonts w:ascii="Arial" w:hAnsi="Arial" w:cs="Arial"/>
          <w:sz w:val="22"/>
          <w:szCs w:val="22"/>
          <w:lang w:val="es-AR"/>
        </w:rPr>
        <w:t xml:space="preserve"> </w:t>
      </w:r>
      <w:r w:rsidRPr="00A36B71">
        <w:rPr>
          <w:rFonts w:ascii="Arial" w:hAnsi="Arial" w:cs="Arial"/>
          <w:sz w:val="22"/>
          <w:szCs w:val="22"/>
          <w:lang w:val="es-AR"/>
        </w:rPr>
        <w:t>comprendiendo, deduciendo y sintetizando la información para generar su propio</w:t>
      </w:r>
      <w:r>
        <w:rPr>
          <w:rFonts w:ascii="Arial" w:hAnsi="Arial" w:cs="Arial"/>
          <w:sz w:val="22"/>
          <w:szCs w:val="22"/>
          <w:lang w:val="es-AR"/>
        </w:rPr>
        <w:t xml:space="preserve"> </w:t>
      </w:r>
      <w:r w:rsidRPr="00A36B71">
        <w:rPr>
          <w:rFonts w:ascii="Arial" w:hAnsi="Arial" w:cs="Arial"/>
          <w:sz w:val="22"/>
          <w:szCs w:val="22"/>
          <w:lang w:val="es-AR"/>
        </w:rPr>
        <w:t>conocimiento. Por lo tanto, las IDE no sólo constituye una forma de acercar a los alumnos</w:t>
      </w:r>
      <w:r>
        <w:rPr>
          <w:rFonts w:ascii="Arial" w:hAnsi="Arial" w:cs="Arial"/>
          <w:sz w:val="22"/>
          <w:szCs w:val="22"/>
          <w:lang w:val="es-AR"/>
        </w:rPr>
        <w:t xml:space="preserve"> </w:t>
      </w:r>
      <w:r w:rsidRPr="00A36B71">
        <w:rPr>
          <w:rFonts w:ascii="Arial" w:hAnsi="Arial" w:cs="Arial"/>
          <w:sz w:val="22"/>
          <w:szCs w:val="22"/>
          <w:lang w:val="es-AR"/>
        </w:rPr>
        <w:t>las TIC, representa una importante fuente de información, concretamente Información Geográfica, que pueden transformar en conocimiento si se aplica a los contenidos básicos</w:t>
      </w:r>
      <w:r>
        <w:rPr>
          <w:rFonts w:ascii="Arial" w:hAnsi="Arial" w:cs="Arial"/>
          <w:sz w:val="22"/>
          <w:szCs w:val="22"/>
          <w:lang w:val="es-AR"/>
        </w:rPr>
        <w:t xml:space="preserve"> </w:t>
      </w:r>
      <w:r w:rsidRPr="00A36B71">
        <w:rPr>
          <w:rFonts w:ascii="Arial" w:hAnsi="Arial" w:cs="Arial"/>
          <w:sz w:val="22"/>
          <w:szCs w:val="22"/>
          <w:lang w:val="es-AR"/>
        </w:rPr>
        <w:t>de determinadas materias” (</w:t>
      </w:r>
      <w:r>
        <w:rPr>
          <w:rFonts w:ascii="Arial" w:hAnsi="Arial" w:cs="Arial"/>
          <w:sz w:val="22"/>
          <w:szCs w:val="22"/>
          <w:lang w:val="es-AR"/>
        </w:rPr>
        <w:t xml:space="preserve">González, Bernabé </w:t>
      </w:r>
      <w:proofErr w:type="spellStart"/>
      <w:r>
        <w:rPr>
          <w:rFonts w:ascii="Arial" w:hAnsi="Arial" w:cs="Arial"/>
          <w:sz w:val="22"/>
          <w:szCs w:val="22"/>
          <w:lang w:val="es-AR"/>
        </w:rPr>
        <w:t>Póveda</w:t>
      </w:r>
      <w:proofErr w:type="spellEnd"/>
      <w:r>
        <w:rPr>
          <w:rFonts w:ascii="Arial" w:hAnsi="Arial" w:cs="Arial"/>
          <w:sz w:val="22"/>
          <w:szCs w:val="22"/>
          <w:lang w:val="es-AR"/>
        </w:rPr>
        <w:t xml:space="preserve">, </w:t>
      </w:r>
      <w:proofErr w:type="spellStart"/>
      <w:r>
        <w:rPr>
          <w:rFonts w:ascii="Arial" w:hAnsi="Arial" w:cs="Arial"/>
          <w:sz w:val="22"/>
          <w:szCs w:val="22"/>
          <w:lang w:val="es-AR"/>
        </w:rPr>
        <w:t>Arcens</w:t>
      </w:r>
      <w:proofErr w:type="spellEnd"/>
      <w:r>
        <w:rPr>
          <w:rFonts w:ascii="Arial" w:hAnsi="Arial" w:cs="Arial"/>
          <w:sz w:val="22"/>
          <w:szCs w:val="22"/>
          <w:lang w:val="es-AR"/>
        </w:rPr>
        <w:t xml:space="preserve">, Sánchez Hernández, Capdevila Subirana y </w:t>
      </w:r>
      <w:proofErr w:type="spellStart"/>
      <w:r>
        <w:rPr>
          <w:rFonts w:ascii="Arial" w:hAnsi="Arial" w:cs="Arial"/>
          <w:sz w:val="22"/>
          <w:szCs w:val="22"/>
          <w:lang w:val="es-AR"/>
        </w:rPr>
        <w:t>Sotores</w:t>
      </w:r>
      <w:proofErr w:type="spellEnd"/>
      <w:r>
        <w:rPr>
          <w:rFonts w:ascii="Arial" w:hAnsi="Arial" w:cs="Arial"/>
          <w:sz w:val="22"/>
          <w:szCs w:val="22"/>
          <w:lang w:val="es-AR"/>
        </w:rPr>
        <w:t xml:space="preserve"> Domínguez, 2008, pp. 7-8).</w:t>
      </w:r>
    </w:p>
    <w:p w:rsidR="00EB67ED" w:rsidRDefault="00EB67ED" w:rsidP="006D4D9D">
      <w:pPr>
        <w:pBdr>
          <w:top w:val="nil"/>
          <w:left w:val="nil"/>
          <w:bottom w:val="nil"/>
          <w:right w:val="nil"/>
          <w:between w:val="nil"/>
        </w:pBdr>
        <w:spacing w:after="120"/>
        <w:jc w:val="center"/>
        <w:rPr>
          <w:rFonts w:ascii="Arial" w:eastAsia="Arial" w:hAnsi="Arial" w:cs="Arial"/>
          <w:sz w:val="22"/>
          <w:szCs w:val="22"/>
        </w:rPr>
      </w:pPr>
    </w:p>
    <w:p w:rsidR="00EB67ED" w:rsidRDefault="001C5914" w:rsidP="006D4D9D">
      <w:pPr>
        <w:tabs>
          <w:tab w:val="left" w:pos="550"/>
        </w:tabs>
        <w:spacing w:after="120"/>
        <w:jc w:val="both"/>
        <w:rPr>
          <w:rFonts w:ascii="Arial" w:eastAsia="Arial" w:hAnsi="Arial" w:cs="Arial"/>
          <w:sz w:val="22"/>
          <w:szCs w:val="22"/>
        </w:rPr>
      </w:pPr>
      <w:r>
        <w:rPr>
          <w:rFonts w:ascii="Arial" w:eastAsia="Arial" w:hAnsi="Arial" w:cs="Arial"/>
          <w:b/>
          <w:sz w:val="22"/>
          <w:szCs w:val="22"/>
        </w:rPr>
        <w:t>4</w:t>
      </w:r>
      <w:r w:rsidR="00A6266A">
        <w:rPr>
          <w:rFonts w:ascii="Arial" w:eastAsia="Arial" w:hAnsi="Arial" w:cs="Arial"/>
          <w:b/>
          <w:sz w:val="22"/>
          <w:szCs w:val="22"/>
        </w:rPr>
        <w:t xml:space="preserve">. </w:t>
      </w:r>
      <w:r>
        <w:rPr>
          <w:rFonts w:ascii="Arial" w:eastAsia="Arial" w:hAnsi="Arial" w:cs="Arial"/>
          <w:b/>
          <w:sz w:val="22"/>
          <w:szCs w:val="22"/>
        </w:rPr>
        <w:t xml:space="preserve">ELEMENTOS CLAVES: COMPETENCIAS GEOESPACIALES Y </w:t>
      </w:r>
      <w:r w:rsidR="00044CCE">
        <w:rPr>
          <w:rFonts w:ascii="Arial" w:eastAsia="Arial" w:hAnsi="Arial" w:cs="Arial"/>
          <w:b/>
          <w:sz w:val="22"/>
          <w:szCs w:val="22"/>
        </w:rPr>
        <w:t>GEOGRÁFICAS</w:t>
      </w:r>
    </w:p>
    <w:p w:rsidR="00044CCE" w:rsidRDefault="00044CCE" w:rsidP="00044CCE">
      <w:pPr>
        <w:spacing w:after="120"/>
        <w:jc w:val="both"/>
        <w:rPr>
          <w:rFonts w:ascii="Arial" w:hAnsi="Arial" w:cs="Arial"/>
          <w:sz w:val="22"/>
          <w:szCs w:val="22"/>
        </w:rPr>
      </w:pPr>
      <w:r>
        <w:rPr>
          <w:rFonts w:ascii="Arial" w:hAnsi="Arial" w:cs="Arial"/>
          <w:sz w:val="22"/>
          <w:szCs w:val="22"/>
        </w:rPr>
        <w:t>En el curso dictado a docentes del nivel secundario y terciario sobre IDE aplicada a la educación se obtuvieron trabajos finales en donde se debía aplicar todo lo desarrollado</w:t>
      </w:r>
      <w:r w:rsidR="00494673">
        <w:rPr>
          <w:rFonts w:ascii="Arial" w:hAnsi="Arial" w:cs="Arial"/>
          <w:sz w:val="22"/>
          <w:szCs w:val="22"/>
        </w:rPr>
        <w:t xml:space="preserve"> durante la cursada</w:t>
      </w:r>
      <w:r>
        <w:rPr>
          <w:rFonts w:ascii="Arial" w:hAnsi="Arial" w:cs="Arial"/>
          <w:sz w:val="22"/>
          <w:szCs w:val="22"/>
        </w:rPr>
        <w:t xml:space="preserve">. Se reflexionó sobre la estrecha relación que existe entre el aprendizaje basado en la investigación-acción y el empleo de las TIG (Tecnologías de Información Geográfica) dentro de las cuales se incluyen las Infraestructuras de Datos Espaciales (IDE). Es decir, que se analizó como los recursos basados en las </w:t>
      </w:r>
      <w:proofErr w:type="spellStart"/>
      <w:r>
        <w:rPr>
          <w:rFonts w:ascii="Arial" w:hAnsi="Arial" w:cs="Arial"/>
          <w:sz w:val="22"/>
          <w:szCs w:val="22"/>
        </w:rPr>
        <w:t>geotecnologías</w:t>
      </w:r>
      <w:proofErr w:type="spellEnd"/>
      <w:r>
        <w:rPr>
          <w:rFonts w:ascii="Arial" w:hAnsi="Arial" w:cs="Arial"/>
          <w:sz w:val="22"/>
          <w:szCs w:val="22"/>
        </w:rPr>
        <w:t xml:space="preserve"> (principalmente las IDE) favorecen las estrategias de indagación y el aprendizaje significativo de los/as alumnos/as sobre contenidos en Ciencias Sociales (fundamentalmente en Geografía) (Pombo y García, 2019, p. 102).</w:t>
      </w:r>
    </w:p>
    <w:p w:rsidR="00E97E6F" w:rsidRDefault="00E97E6F" w:rsidP="00044CCE">
      <w:pPr>
        <w:spacing w:after="120"/>
        <w:jc w:val="both"/>
        <w:rPr>
          <w:rFonts w:ascii="Arial" w:hAnsi="Arial" w:cs="Arial"/>
          <w:sz w:val="22"/>
          <w:szCs w:val="22"/>
        </w:rPr>
      </w:pPr>
      <w:r>
        <w:rPr>
          <w:rFonts w:ascii="Arial" w:hAnsi="Arial" w:cs="Arial"/>
          <w:sz w:val="22"/>
          <w:szCs w:val="22"/>
        </w:rPr>
        <w:t xml:space="preserve">“Se brinda la base de oportunidades para que los/as alumnos/as se apropien de saberes cada vez más integrados. La comprensión de </w:t>
      </w:r>
      <w:proofErr w:type="gramStart"/>
      <w:r>
        <w:rPr>
          <w:rFonts w:ascii="Arial" w:hAnsi="Arial" w:cs="Arial"/>
          <w:sz w:val="22"/>
          <w:szCs w:val="22"/>
        </w:rPr>
        <w:t>los mismos</w:t>
      </w:r>
      <w:proofErr w:type="gramEnd"/>
      <w:r>
        <w:rPr>
          <w:rFonts w:ascii="Arial" w:hAnsi="Arial" w:cs="Arial"/>
          <w:sz w:val="22"/>
          <w:szCs w:val="22"/>
        </w:rPr>
        <w:t xml:space="preserve"> tiene por finalidad la transferencia de los saberes a las situaciones de la vida propia y colectiva de la sociedad en la que se habita volviéndolos más relevantes. En este tránsito se construyen las competencias básicas y las competencias espaciales y </w:t>
      </w:r>
      <w:proofErr w:type="gramStart"/>
      <w:r>
        <w:rPr>
          <w:rFonts w:ascii="Arial" w:hAnsi="Arial" w:cs="Arial"/>
          <w:sz w:val="22"/>
          <w:szCs w:val="22"/>
        </w:rPr>
        <w:t>temporales específicas</w:t>
      </w:r>
      <w:proofErr w:type="gramEnd"/>
      <w:r>
        <w:rPr>
          <w:rFonts w:ascii="Arial" w:hAnsi="Arial" w:cs="Arial"/>
          <w:sz w:val="22"/>
          <w:szCs w:val="22"/>
        </w:rPr>
        <w:t xml:space="preserve">” (Pombo, García y Martínez </w:t>
      </w:r>
      <w:proofErr w:type="spellStart"/>
      <w:r>
        <w:rPr>
          <w:rFonts w:ascii="Arial" w:hAnsi="Arial" w:cs="Arial"/>
          <w:sz w:val="22"/>
          <w:szCs w:val="22"/>
        </w:rPr>
        <w:t>Uncal</w:t>
      </w:r>
      <w:proofErr w:type="spellEnd"/>
      <w:r>
        <w:rPr>
          <w:rFonts w:ascii="Arial" w:hAnsi="Arial" w:cs="Arial"/>
          <w:sz w:val="22"/>
          <w:szCs w:val="22"/>
        </w:rPr>
        <w:t>, 2018, pp. 3-4).</w:t>
      </w:r>
    </w:p>
    <w:p w:rsidR="00C22141" w:rsidRPr="00C22141" w:rsidRDefault="00E97E6F" w:rsidP="00044CCE">
      <w:pPr>
        <w:spacing w:after="120"/>
        <w:jc w:val="both"/>
        <w:rPr>
          <w:rFonts w:ascii="Arial" w:hAnsi="Arial" w:cs="Arial"/>
          <w:sz w:val="22"/>
          <w:szCs w:val="22"/>
        </w:rPr>
      </w:pPr>
      <w:r>
        <w:rPr>
          <w:rFonts w:ascii="Arial" w:hAnsi="Arial" w:cs="Arial"/>
          <w:sz w:val="22"/>
          <w:szCs w:val="22"/>
        </w:rPr>
        <w:t xml:space="preserve">La enseñanza activa de la Geografía favorece el aprendizaje completo (saber, saber hacer, saber ser) y propicia la explicación multicausal de hechos y fenómenos los cuales son </w:t>
      </w:r>
      <w:r w:rsidR="00C22141" w:rsidRPr="00C22141">
        <w:rPr>
          <w:rFonts w:ascii="Arial" w:hAnsi="Arial" w:cs="Arial"/>
          <w:sz w:val="22"/>
          <w:szCs w:val="22"/>
        </w:rPr>
        <w:t>posible abordarl</w:t>
      </w:r>
      <w:r>
        <w:rPr>
          <w:rFonts w:ascii="Arial" w:hAnsi="Arial" w:cs="Arial"/>
          <w:sz w:val="22"/>
          <w:szCs w:val="22"/>
        </w:rPr>
        <w:t>os</w:t>
      </w:r>
      <w:r w:rsidR="00C22141" w:rsidRPr="00C22141">
        <w:rPr>
          <w:rFonts w:ascii="Arial" w:hAnsi="Arial" w:cs="Arial"/>
          <w:sz w:val="22"/>
          <w:szCs w:val="22"/>
        </w:rPr>
        <w:t xml:space="preserve"> empleando los datos abiertos ofrecidos por las IDE en general y las IDE de Argentina en particular, en un marco de educación geoespacial, para lo que se plantea la conveniencia de desarrollar competencias digitales, espaciales</w:t>
      </w:r>
      <w:r>
        <w:rPr>
          <w:rFonts w:ascii="Arial" w:hAnsi="Arial" w:cs="Arial"/>
          <w:sz w:val="22"/>
          <w:szCs w:val="22"/>
        </w:rPr>
        <w:t>, geográficas y</w:t>
      </w:r>
      <w:r w:rsidR="00C22141" w:rsidRPr="00C22141">
        <w:rPr>
          <w:rFonts w:ascii="Arial" w:hAnsi="Arial" w:cs="Arial"/>
          <w:sz w:val="22"/>
          <w:szCs w:val="22"/>
        </w:rPr>
        <w:t xml:space="preserve"> sociales en </w:t>
      </w:r>
      <w:r>
        <w:rPr>
          <w:rFonts w:ascii="Arial" w:hAnsi="Arial" w:cs="Arial"/>
          <w:sz w:val="22"/>
          <w:szCs w:val="22"/>
        </w:rPr>
        <w:t xml:space="preserve">los/as estudiantes </w:t>
      </w:r>
      <w:r w:rsidR="00C22141" w:rsidRPr="00C22141">
        <w:rPr>
          <w:rFonts w:ascii="Arial" w:hAnsi="Arial" w:cs="Arial"/>
          <w:sz w:val="22"/>
          <w:szCs w:val="22"/>
        </w:rPr>
        <w:t xml:space="preserve">de secundaria. </w:t>
      </w:r>
    </w:p>
    <w:p w:rsidR="00C22141" w:rsidRPr="00C22141" w:rsidRDefault="00C22141" w:rsidP="00044CCE">
      <w:pPr>
        <w:spacing w:after="120"/>
        <w:jc w:val="both"/>
        <w:rPr>
          <w:rFonts w:ascii="Arial" w:hAnsi="Arial" w:cs="Arial"/>
          <w:sz w:val="22"/>
          <w:szCs w:val="22"/>
        </w:rPr>
      </w:pPr>
      <w:r w:rsidRPr="00C22141">
        <w:rPr>
          <w:rFonts w:ascii="Arial" w:hAnsi="Arial" w:cs="Arial"/>
          <w:sz w:val="22"/>
          <w:szCs w:val="22"/>
        </w:rPr>
        <w:t xml:space="preserve">El ver y manipular datos espaciales exige la adquisición de competencias digitales y espaciales, es decir, </w:t>
      </w:r>
      <w:r w:rsidRPr="008471A0">
        <w:rPr>
          <w:rFonts w:ascii="Arial" w:hAnsi="Arial" w:cs="Arial"/>
          <w:sz w:val="22"/>
          <w:szCs w:val="22"/>
        </w:rPr>
        <w:t>competencias geoespaciales</w:t>
      </w:r>
      <w:r w:rsidR="008471A0">
        <w:rPr>
          <w:rFonts w:ascii="Arial" w:hAnsi="Arial" w:cs="Arial"/>
          <w:sz w:val="22"/>
          <w:szCs w:val="22"/>
        </w:rPr>
        <w:t>, además</w:t>
      </w:r>
      <w:r w:rsidRPr="00C22141">
        <w:rPr>
          <w:rFonts w:ascii="Arial" w:hAnsi="Arial" w:cs="Arial"/>
          <w:sz w:val="22"/>
          <w:szCs w:val="22"/>
        </w:rPr>
        <w:t xml:space="preserve"> que el</w:t>
      </w:r>
      <w:r w:rsidR="008471A0">
        <w:rPr>
          <w:rFonts w:ascii="Arial" w:hAnsi="Arial" w:cs="Arial"/>
          <w:sz w:val="22"/>
          <w:szCs w:val="22"/>
        </w:rPr>
        <w:t>/a</w:t>
      </w:r>
      <w:r w:rsidRPr="00C22141">
        <w:rPr>
          <w:rFonts w:ascii="Arial" w:hAnsi="Arial" w:cs="Arial"/>
          <w:sz w:val="22"/>
          <w:szCs w:val="22"/>
        </w:rPr>
        <w:t xml:space="preserve"> estudiante sea capaz de comunicar tanto oralmente como por escrito lo que ha aprendido empleando la información geográfica obtenida de las IDE, uniendo el mundo real </w:t>
      </w:r>
      <w:r w:rsidRPr="00C22141">
        <w:rPr>
          <w:rFonts w:ascii="Arial" w:hAnsi="Arial" w:cs="Arial"/>
          <w:sz w:val="22"/>
          <w:szCs w:val="22"/>
        </w:rPr>
        <w:lastRenderedPageBreak/>
        <w:t>con el virtual</w:t>
      </w:r>
      <w:r w:rsidR="008471A0">
        <w:rPr>
          <w:rFonts w:ascii="Arial" w:hAnsi="Arial" w:cs="Arial"/>
          <w:sz w:val="22"/>
          <w:szCs w:val="22"/>
        </w:rPr>
        <w:t xml:space="preserve"> (Álvarez Otero, 2020)</w:t>
      </w:r>
      <w:r w:rsidRPr="00C22141">
        <w:rPr>
          <w:rFonts w:ascii="Arial" w:hAnsi="Arial" w:cs="Arial"/>
          <w:sz w:val="22"/>
          <w:szCs w:val="22"/>
        </w:rPr>
        <w:t xml:space="preserve">. </w:t>
      </w:r>
      <w:r w:rsidR="009C08C0">
        <w:rPr>
          <w:rFonts w:ascii="Arial" w:hAnsi="Arial" w:cs="Arial"/>
          <w:sz w:val="22"/>
          <w:szCs w:val="22"/>
        </w:rPr>
        <w:t xml:space="preserve">Esto es posible integrando la información obtenida de los </w:t>
      </w:r>
      <w:proofErr w:type="spellStart"/>
      <w:r w:rsidR="009C08C0">
        <w:rPr>
          <w:rFonts w:ascii="Arial" w:hAnsi="Arial" w:cs="Arial"/>
          <w:sz w:val="22"/>
          <w:szCs w:val="22"/>
        </w:rPr>
        <w:t>geodatos</w:t>
      </w:r>
      <w:proofErr w:type="spellEnd"/>
      <w:r w:rsidR="009C08C0">
        <w:rPr>
          <w:rFonts w:ascii="Arial" w:hAnsi="Arial" w:cs="Arial"/>
          <w:sz w:val="22"/>
          <w:szCs w:val="22"/>
        </w:rPr>
        <w:t xml:space="preserve"> provenientes de los servicios IDE.</w:t>
      </w:r>
    </w:p>
    <w:p w:rsidR="00C22141" w:rsidRPr="00C22141" w:rsidRDefault="009C08C0" w:rsidP="00044CCE">
      <w:pPr>
        <w:spacing w:after="120"/>
        <w:jc w:val="both"/>
        <w:rPr>
          <w:rFonts w:ascii="Arial" w:hAnsi="Arial" w:cs="Arial"/>
          <w:sz w:val="22"/>
          <w:szCs w:val="22"/>
        </w:rPr>
      </w:pPr>
      <w:r>
        <w:rPr>
          <w:rFonts w:ascii="Arial" w:hAnsi="Arial" w:cs="Arial"/>
          <w:sz w:val="22"/>
          <w:szCs w:val="22"/>
        </w:rPr>
        <w:t>“</w:t>
      </w:r>
      <w:r w:rsidR="00C22141" w:rsidRPr="00C22141">
        <w:rPr>
          <w:rFonts w:ascii="Arial" w:hAnsi="Arial" w:cs="Arial"/>
          <w:sz w:val="22"/>
          <w:szCs w:val="22"/>
        </w:rPr>
        <w:t xml:space="preserve">Una vez que el estudiante ha adquirido destrezas relacionadas con las tecnologías que permiten el trabajo con los </w:t>
      </w:r>
      <w:proofErr w:type="spellStart"/>
      <w:r w:rsidR="00C22141" w:rsidRPr="00C22141">
        <w:rPr>
          <w:rFonts w:ascii="Arial" w:hAnsi="Arial" w:cs="Arial"/>
          <w:sz w:val="22"/>
          <w:szCs w:val="22"/>
        </w:rPr>
        <w:t>geodatos</w:t>
      </w:r>
      <w:proofErr w:type="spellEnd"/>
      <w:r w:rsidR="00C22141" w:rsidRPr="00C22141">
        <w:rPr>
          <w:rFonts w:ascii="Arial" w:hAnsi="Arial" w:cs="Arial"/>
          <w:sz w:val="22"/>
          <w:szCs w:val="22"/>
        </w:rPr>
        <w:t xml:space="preserve"> de las IDE, también se persiguen competencias sociales y cívicas, en las que él mismo sea capaz de desarrollar un conjunto de habilidades relacionadas con los comportamientos y su interacción con el entorno natural, ambiental, económico y social, así como demostrar que puede cambiar y transformar el mundo, su ciudad o su barrio a través de acciones sostenibles, desde una escala más global hasta una escala más local; siempre ejerciendo una responsabilidad sobre el territorio</w:t>
      </w:r>
      <w:r>
        <w:rPr>
          <w:rFonts w:ascii="Arial" w:hAnsi="Arial" w:cs="Arial"/>
          <w:sz w:val="22"/>
          <w:szCs w:val="22"/>
        </w:rPr>
        <w:t>”</w:t>
      </w:r>
      <w:r w:rsidR="00C22141" w:rsidRPr="00C22141">
        <w:rPr>
          <w:rFonts w:ascii="Arial" w:hAnsi="Arial" w:cs="Arial"/>
          <w:sz w:val="22"/>
          <w:szCs w:val="22"/>
        </w:rPr>
        <w:t xml:space="preserve"> </w:t>
      </w:r>
      <w:r>
        <w:rPr>
          <w:rFonts w:ascii="Arial" w:hAnsi="Arial" w:cs="Arial"/>
          <w:sz w:val="22"/>
          <w:szCs w:val="22"/>
        </w:rPr>
        <w:t>(Álvarez Otero, 2020, p. 79)</w:t>
      </w:r>
      <w:r w:rsidRPr="00C22141">
        <w:rPr>
          <w:rFonts w:ascii="Arial" w:hAnsi="Arial" w:cs="Arial"/>
          <w:sz w:val="22"/>
          <w:szCs w:val="22"/>
        </w:rPr>
        <w:t xml:space="preserve">. </w:t>
      </w:r>
    </w:p>
    <w:p w:rsidR="00C22141" w:rsidRPr="00C22141" w:rsidRDefault="009C08C0" w:rsidP="00044CCE">
      <w:pPr>
        <w:spacing w:after="120"/>
        <w:jc w:val="both"/>
        <w:rPr>
          <w:rFonts w:ascii="Arial" w:hAnsi="Arial" w:cs="Arial"/>
          <w:sz w:val="22"/>
          <w:szCs w:val="22"/>
        </w:rPr>
      </w:pPr>
      <w:r>
        <w:rPr>
          <w:rFonts w:ascii="Arial" w:hAnsi="Arial" w:cs="Arial"/>
          <w:sz w:val="22"/>
          <w:szCs w:val="22"/>
        </w:rPr>
        <w:t>Las</w:t>
      </w:r>
      <w:r w:rsidR="00C22141" w:rsidRPr="00C22141">
        <w:rPr>
          <w:rFonts w:ascii="Arial" w:hAnsi="Arial" w:cs="Arial"/>
          <w:sz w:val="22"/>
          <w:szCs w:val="22"/>
        </w:rPr>
        <w:t xml:space="preserve"> competencias sociales </w:t>
      </w:r>
      <w:r>
        <w:rPr>
          <w:rFonts w:ascii="Arial" w:hAnsi="Arial" w:cs="Arial"/>
          <w:sz w:val="22"/>
          <w:szCs w:val="22"/>
        </w:rPr>
        <w:t>integran el</w:t>
      </w:r>
      <w:r w:rsidR="00C22141" w:rsidRPr="00C22141">
        <w:rPr>
          <w:rFonts w:ascii="Arial" w:hAnsi="Arial" w:cs="Arial"/>
          <w:sz w:val="22"/>
          <w:szCs w:val="22"/>
        </w:rPr>
        <w:t xml:space="preserve"> análisis crítico, reflexión sistémica, toma de decisiones colaborativa y sentido de responsabilidad hacia las generaciones presentes y futuras</w:t>
      </w:r>
      <w:r>
        <w:rPr>
          <w:rFonts w:ascii="Arial" w:hAnsi="Arial" w:cs="Arial"/>
          <w:sz w:val="22"/>
          <w:szCs w:val="22"/>
        </w:rPr>
        <w:t>. De esta manera, los SIG y las IDE demuestran, según diversos estudios, que son útiles y ayudan a los/as estudiantes a alcanzar las competencias básicas.</w:t>
      </w:r>
    </w:p>
    <w:p w:rsidR="009C08C0" w:rsidRDefault="00C22141" w:rsidP="009C08C0">
      <w:pPr>
        <w:spacing w:after="120"/>
        <w:jc w:val="both"/>
        <w:rPr>
          <w:rFonts w:ascii="Arial" w:hAnsi="Arial" w:cs="Arial"/>
          <w:sz w:val="22"/>
          <w:szCs w:val="22"/>
          <w:lang w:val="es-AR"/>
        </w:rPr>
      </w:pPr>
      <w:r w:rsidRPr="00C22141">
        <w:rPr>
          <w:rFonts w:ascii="Arial" w:hAnsi="Arial" w:cs="Arial"/>
          <w:sz w:val="22"/>
          <w:szCs w:val="22"/>
        </w:rPr>
        <w:t xml:space="preserve">En 1998, el </w:t>
      </w:r>
      <w:proofErr w:type="spellStart"/>
      <w:r w:rsidRPr="009C08C0">
        <w:rPr>
          <w:rFonts w:ascii="Arial" w:hAnsi="Arial" w:cs="Arial"/>
          <w:i/>
          <w:sz w:val="22"/>
          <w:szCs w:val="22"/>
        </w:rPr>
        <w:t>Environmental</w:t>
      </w:r>
      <w:proofErr w:type="spellEnd"/>
      <w:r w:rsidRPr="009C08C0">
        <w:rPr>
          <w:rFonts w:ascii="Arial" w:hAnsi="Arial" w:cs="Arial"/>
          <w:i/>
          <w:sz w:val="22"/>
          <w:szCs w:val="22"/>
        </w:rPr>
        <w:t xml:space="preserve"> </w:t>
      </w:r>
      <w:proofErr w:type="spellStart"/>
      <w:r w:rsidRPr="009C08C0">
        <w:rPr>
          <w:rFonts w:ascii="Arial" w:hAnsi="Arial" w:cs="Arial"/>
          <w:i/>
          <w:sz w:val="22"/>
          <w:szCs w:val="22"/>
        </w:rPr>
        <w:t>Systems</w:t>
      </w:r>
      <w:proofErr w:type="spellEnd"/>
      <w:r w:rsidRPr="009C08C0">
        <w:rPr>
          <w:rFonts w:ascii="Arial" w:hAnsi="Arial" w:cs="Arial"/>
          <w:i/>
          <w:sz w:val="22"/>
          <w:szCs w:val="22"/>
        </w:rPr>
        <w:t xml:space="preserve"> </w:t>
      </w:r>
      <w:proofErr w:type="spellStart"/>
      <w:r w:rsidRPr="009C08C0">
        <w:rPr>
          <w:rFonts w:ascii="Arial" w:hAnsi="Arial" w:cs="Arial"/>
          <w:i/>
          <w:sz w:val="22"/>
          <w:szCs w:val="22"/>
        </w:rPr>
        <w:t>Research</w:t>
      </w:r>
      <w:proofErr w:type="spellEnd"/>
      <w:r w:rsidRPr="009C08C0">
        <w:rPr>
          <w:rFonts w:ascii="Arial" w:hAnsi="Arial" w:cs="Arial"/>
          <w:i/>
          <w:sz w:val="22"/>
          <w:szCs w:val="22"/>
        </w:rPr>
        <w:t xml:space="preserve"> </w:t>
      </w:r>
      <w:proofErr w:type="spellStart"/>
      <w:r w:rsidRPr="009C08C0">
        <w:rPr>
          <w:rFonts w:ascii="Arial" w:hAnsi="Arial" w:cs="Arial"/>
          <w:i/>
          <w:sz w:val="22"/>
          <w:szCs w:val="22"/>
        </w:rPr>
        <w:t>Institute</w:t>
      </w:r>
      <w:proofErr w:type="spellEnd"/>
      <w:r w:rsidRPr="00C22141">
        <w:rPr>
          <w:rFonts w:ascii="Arial" w:hAnsi="Arial" w:cs="Arial"/>
          <w:sz w:val="22"/>
          <w:szCs w:val="22"/>
        </w:rPr>
        <w:t xml:space="preserve"> (ESRI) afirmaba que el uso educativo de los SIG</w:t>
      </w:r>
      <w:r w:rsidR="009C08C0">
        <w:rPr>
          <w:rFonts w:ascii="Arial" w:hAnsi="Arial" w:cs="Arial"/>
          <w:sz w:val="22"/>
          <w:szCs w:val="22"/>
        </w:rPr>
        <w:t xml:space="preserve">, y agregamos las </w:t>
      </w:r>
      <w:r w:rsidRPr="00C22141">
        <w:rPr>
          <w:rFonts w:ascii="Arial" w:hAnsi="Arial" w:cs="Arial"/>
          <w:sz w:val="22"/>
          <w:szCs w:val="22"/>
        </w:rPr>
        <w:t>IDE</w:t>
      </w:r>
      <w:r w:rsidR="009C08C0">
        <w:rPr>
          <w:rFonts w:ascii="Arial" w:hAnsi="Arial" w:cs="Arial"/>
          <w:sz w:val="22"/>
          <w:szCs w:val="22"/>
        </w:rPr>
        <w:t>,</w:t>
      </w:r>
      <w:r w:rsidRPr="00C22141">
        <w:rPr>
          <w:rFonts w:ascii="Arial" w:hAnsi="Arial" w:cs="Arial"/>
          <w:sz w:val="22"/>
          <w:szCs w:val="22"/>
        </w:rPr>
        <w:t xml:space="preserve"> ofrec</w:t>
      </w:r>
      <w:r w:rsidR="009C08C0">
        <w:rPr>
          <w:rFonts w:ascii="Arial" w:hAnsi="Arial" w:cs="Arial"/>
          <w:sz w:val="22"/>
          <w:szCs w:val="22"/>
        </w:rPr>
        <w:t>en ciertas ventajas en el proceso de enseñanza y aprendizaje como, por ejemplo: u</w:t>
      </w:r>
      <w:r w:rsidRPr="00C22141">
        <w:rPr>
          <w:rFonts w:ascii="Arial" w:hAnsi="Arial" w:cs="Arial"/>
          <w:sz w:val="22"/>
          <w:szCs w:val="22"/>
          <w:lang w:val="es-AR"/>
        </w:rPr>
        <w:t>n método de trabajo que aportará respuestas alternativas a problemas y situaciones específicas</w:t>
      </w:r>
      <w:r w:rsidR="009C08C0">
        <w:rPr>
          <w:rFonts w:ascii="Arial" w:hAnsi="Arial" w:cs="Arial"/>
          <w:sz w:val="22"/>
          <w:szCs w:val="22"/>
          <w:lang w:val="es-AR"/>
        </w:rPr>
        <w:t>, inc</w:t>
      </w:r>
      <w:r w:rsidRPr="00C22141">
        <w:rPr>
          <w:rFonts w:ascii="Arial" w:hAnsi="Arial" w:cs="Arial"/>
          <w:sz w:val="22"/>
          <w:szCs w:val="22"/>
          <w:lang w:val="es-AR"/>
        </w:rPr>
        <w:t xml:space="preserve">entivando el pensamiento crítico. </w:t>
      </w:r>
      <w:r w:rsidR="009C08C0">
        <w:rPr>
          <w:rFonts w:ascii="Arial" w:hAnsi="Arial" w:cs="Arial"/>
          <w:sz w:val="22"/>
          <w:szCs w:val="22"/>
          <w:lang w:val="es-AR"/>
        </w:rPr>
        <w:t xml:space="preserve">Esta herramienta </w:t>
      </w:r>
      <w:r w:rsidRPr="00C22141">
        <w:rPr>
          <w:rFonts w:ascii="Arial" w:hAnsi="Arial" w:cs="Arial"/>
          <w:sz w:val="22"/>
          <w:szCs w:val="22"/>
          <w:lang w:val="es-AR"/>
        </w:rPr>
        <w:t>permite aproximaciones similares a partir de caminos diferentes, permitiendo a</w:t>
      </w:r>
      <w:r w:rsidR="009C08C0">
        <w:rPr>
          <w:rFonts w:ascii="Arial" w:hAnsi="Arial" w:cs="Arial"/>
          <w:sz w:val="22"/>
          <w:szCs w:val="22"/>
          <w:lang w:val="es-AR"/>
        </w:rPr>
        <w:t xml:space="preserve"> </w:t>
      </w:r>
      <w:r w:rsidRPr="00C22141">
        <w:rPr>
          <w:rFonts w:ascii="Arial" w:hAnsi="Arial" w:cs="Arial"/>
          <w:sz w:val="22"/>
          <w:szCs w:val="22"/>
          <w:lang w:val="es-AR"/>
        </w:rPr>
        <w:t>l</w:t>
      </w:r>
      <w:r w:rsidR="009C08C0">
        <w:rPr>
          <w:rFonts w:ascii="Arial" w:hAnsi="Arial" w:cs="Arial"/>
          <w:sz w:val="22"/>
          <w:szCs w:val="22"/>
          <w:lang w:val="es-AR"/>
        </w:rPr>
        <w:t>os/as</w:t>
      </w:r>
      <w:r w:rsidRPr="00C22141">
        <w:rPr>
          <w:rFonts w:ascii="Arial" w:hAnsi="Arial" w:cs="Arial"/>
          <w:sz w:val="22"/>
          <w:szCs w:val="22"/>
          <w:lang w:val="es-AR"/>
        </w:rPr>
        <w:t xml:space="preserve"> alumn</w:t>
      </w:r>
      <w:r w:rsidR="009C08C0">
        <w:rPr>
          <w:rFonts w:ascii="Arial" w:hAnsi="Arial" w:cs="Arial"/>
          <w:sz w:val="22"/>
          <w:szCs w:val="22"/>
          <w:lang w:val="es-AR"/>
        </w:rPr>
        <w:t>os/as</w:t>
      </w:r>
      <w:r w:rsidRPr="00C22141">
        <w:rPr>
          <w:rFonts w:ascii="Arial" w:hAnsi="Arial" w:cs="Arial"/>
          <w:sz w:val="22"/>
          <w:szCs w:val="22"/>
          <w:lang w:val="es-AR"/>
        </w:rPr>
        <w:t xml:space="preserve"> adentrarse en su análisis o exploración según sus propios criterios, intereses o necesidades. </w:t>
      </w:r>
      <w:r w:rsidR="009C08C0">
        <w:rPr>
          <w:rFonts w:ascii="Arial" w:hAnsi="Arial" w:cs="Arial"/>
          <w:sz w:val="22"/>
          <w:szCs w:val="22"/>
          <w:lang w:val="es-AR"/>
        </w:rPr>
        <w:t xml:space="preserve">En definitiva, </w:t>
      </w:r>
      <w:r w:rsidRPr="00C22141">
        <w:rPr>
          <w:rFonts w:ascii="Arial" w:hAnsi="Arial" w:cs="Arial"/>
          <w:sz w:val="22"/>
          <w:szCs w:val="22"/>
          <w:lang w:val="es-AR"/>
        </w:rPr>
        <w:t xml:space="preserve">a través de las aproximaciones al territorio </w:t>
      </w:r>
      <w:r w:rsidR="009C08C0">
        <w:rPr>
          <w:rFonts w:ascii="Arial" w:hAnsi="Arial" w:cs="Arial"/>
          <w:sz w:val="22"/>
          <w:szCs w:val="22"/>
          <w:lang w:val="es-AR"/>
        </w:rPr>
        <w:t xml:space="preserve">permiten que </w:t>
      </w:r>
      <w:r w:rsidRPr="00C22141">
        <w:rPr>
          <w:rFonts w:ascii="Arial" w:hAnsi="Arial" w:cs="Arial"/>
          <w:sz w:val="22"/>
          <w:szCs w:val="22"/>
          <w:lang w:val="es-AR"/>
        </w:rPr>
        <w:t>se involucren más como participantes en la comunidad local y como ciudadanos del mundo</w:t>
      </w:r>
      <w:r w:rsidR="009C08C0">
        <w:rPr>
          <w:rFonts w:ascii="Arial" w:hAnsi="Arial" w:cs="Arial"/>
          <w:sz w:val="22"/>
          <w:szCs w:val="22"/>
          <w:lang w:val="es-AR"/>
        </w:rPr>
        <w:t>.</w:t>
      </w:r>
    </w:p>
    <w:p w:rsidR="00C22141" w:rsidRPr="00C22141" w:rsidRDefault="000B7731" w:rsidP="000B7731">
      <w:pPr>
        <w:spacing w:after="120"/>
        <w:jc w:val="both"/>
        <w:rPr>
          <w:rFonts w:ascii="Arial" w:hAnsi="Arial" w:cs="Arial"/>
          <w:sz w:val="22"/>
          <w:szCs w:val="22"/>
          <w:lang w:val="es-AR"/>
        </w:rPr>
      </w:pPr>
      <w:r>
        <w:rPr>
          <w:rFonts w:ascii="Arial" w:hAnsi="Arial" w:cs="Arial"/>
          <w:sz w:val="22"/>
          <w:szCs w:val="22"/>
          <w:lang w:val="es-AR"/>
        </w:rPr>
        <w:t>Por</w:t>
      </w:r>
      <w:r w:rsidR="009C08C0">
        <w:rPr>
          <w:rFonts w:ascii="Arial" w:hAnsi="Arial" w:cs="Arial"/>
          <w:sz w:val="22"/>
          <w:szCs w:val="22"/>
          <w:lang w:val="es-AR"/>
        </w:rPr>
        <w:t xml:space="preserve"> todo esto, se accede un a</w:t>
      </w:r>
      <w:r w:rsidR="00C22141" w:rsidRPr="00C22141">
        <w:rPr>
          <w:rFonts w:ascii="Arial" w:hAnsi="Arial" w:cs="Arial"/>
          <w:sz w:val="22"/>
          <w:szCs w:val="22"/>
          <w:lang w:val="es-AR"/>
        </w:rPr>
        <w:t>umento de las capacidades intelectuales</w:t>
      </w:r>
      <w:r w:rsidR="009C08C0">
        <w:rPr>
          <w:rFonts w:ascii="Arial" w:hAnsi="Arial" w:cs="Arial"/>
          <w:sz w:val="22"/>
          <w:szCs w:val="22"/>
          <w:lang w:val="es-AR"/>
        </w:rPr>
        <w:t xml:space="preserve"> como el p</w:t>
      </w:r>
      <w:r w:rsidR="00C22141" w:rsidRPr="00C22141">
        <w:rPr>
          <w:rFonts w:ascii="Arial" w:hAnsi="Arial" w:cs="Arial"/>
          <w:sz w:val="22"/>
          <w:szCs w:val="22"/>
          <w:lang w:val="es-AR"/>
        </w:rPr>
        <w:t xml:space="preserve">ensamiento crítico, </w:t>
      </w:r>
      <w:r w:rsidR="009C08C0">
        <w:rPr>
          <w:rFonts w:ascii="Arial" w:hAnsi="Arial" w:cs="Arial"/>
          <w:sz w:val="22"/>
          <w:szCs w:val="22"/>
          <w:lang w:val="es-AR"/>
        </w:rPr>
        <w:t>la i</w:t>
      </w:r>
      <w:r w:rsidR="00C22141" w:rsidRPr="00C22141">
        <w:rPr>
          <w:rFonts w:ascii="Arial" w:hAnsi="Arial" w:cs="Arial"/>
          <w:sz w:val="22"/>
          <w:szCs w:val="22"/>
          <w:lang w:val="es-AR"/>
        </w:rPr>
        <w:t>nteligencia lógica y matemática</w:t>
      </w:r>
      <w:r w:rsidR="009C08C0">
        <w:rPr>
          <w:rFonts w:ascii="Arial" w:hAnsi="Arial" w:cs="Arial"/>
          <w:sz w:val="22"/>
          <w:szCs w:val="22"/>
          <w:lang w:val="es-AR"/>
        </w:rPr>
        <w:t>, i</w:t>
      </w:r>
      <w:r w:rsidR="00C22141" w:rsidRPr="00C22141">
        <w:rPr>
          <w:rFonts w:ascii="Arial" w:hAnsi="Arial" w:cs="Arial"/>
          <w:sz w:val="22"/>
          <w:szCs w:val="22"/>
          <w:lang w:val="es-AR"/>
        </w:rPr>
        <w:t>nteligencia lingüística</w:t>
      </w:r>
      <w:r w:rsidR="009C08C0">
        <w:rPr>
          <w:rFonts w:ascii="Arial" w:hAnsi="Arial" w:cs="Arial"/>
          <w:sz w:val="22"/>
          <w:szCs w:val="22"/>
          <w:lang w:val="es-AR"/>
        </w:rPr>
        <w:t>, i</w:t>
      </w:r>
      <w:r w:rsidR="00C22141" w:rsidRPr="00C22141">
        <w:rPr>
          <w:rFonts w:ascii="Arial" w:hAnsi="Arial" w:cs="Arial"/>
          <w:sz w:val="22"/>
          <w:szCs w:val="22"/>
          <w:lang w:val="es-AR"/>
        </w:rPr>
        <w:t>nteligencia espacial</w:t>
      </w:r>
      <w:r>
        <w:rPr>
          <w:rFonts w:ascii="Arial" w:hAnsi="Arial" w:cs="Arial"/>
          <w:sz w:val="22"/>
          <w:szCs w:val="22"/>
          <w:lang w:val="es-AR"/>
        </w:rPr>
        <w:t xml:space="preserve"> y c</w:t>
      </w:r>
      <w:r w:rsidR="00C22141" w:rsidRPr="00C22141">
        <w:rPr>
          <w:rFonts w:ascii="Arial" w:hAnsi="Arial" w:cs="Arial"/>
          <w:sz w:val="22"/>
          <w:szCs w:val="22"/>
          <w:lang w:val="es-AR"/>
        </w:rPr>
        <w:t>apacidad comunicativa</w:t>
      </w:r>
      <w:r>
        <w:rPr>
          <w:rFonts w:ascii="Arial" w:hAnsi="Arial" w:cs="Arial"/>
          <w:sz w:val="22"/>
          <w:szCs w:val="22"/>
          <w:lang w:val="es-AR"/>
        </w:rPr>
        <w:t xml:space="preserve">. </w:t>
      </w:r>
    </w:p>
    <w:p w:rsidR="00C22141" w:rsidRPr="00C22141" w:rsidRDefault="00C22141" w:rsidP="00044CCE">
      <w:pPr>
        <w:spacing w:after="120"/>
        <w:jc w:val="both"/>
        <w:rPr>
          <w:rFonts w:ascii="Arial" w:hAnsi="Arial" w:cs="Arial"/>
          <w:sz w:val="22"/>
          <w:szCs w:val="22"/>
        </w:rPr>
      </w:pPr>
      <w:r w:rsidRPr="00C22141">
        <w:rPr>
          <w:rFonts w:ascii="Arial" w:hAnsi="Arial" w:cs="Arial"/>
          <w:sz w:val="22"/>
          <w:szCs w:val="22"/>
        </w:rPr>
        <w:t>En el aula, l</w:t>
      </w:r>
      <w:r w:rsidR="000B7731">
        <w:rPr>
          <w:rFonts w:ascii="Arial" w:hAnsi="Arial" w:cs="Arial"/>
          <w:sz w:val="22"/>
          <w:szCs w:val="22"/>
        </w:rPr>
        <w:t>as IDE</w:t>
      </w:r>
      <w:r w:rsidRPr="00C22141">
        <w:rPr>
          <w:rFonts w:ascii="Arial" w:hAnsi="Arial" w:cs="Arial"/>
          <w:sz w:val="22"/>
          <w:szCs w:val="22"/>
        </w:rPr>
        <w:t xml:space="preserve"> permiten al</w:t>
      </w:r>
      <w:r w:rsidR="000B7731">
        <w:rPr>
          <w:rFonts w:ascii="Arial" w:hAnsi="Arial" w:cs="Arial"/>
          <w:sz w:val="22"/>
          <w:szCs w:val="22"/>
        </w:rPr>
        <w:t>/a</w:t>
      </w:r>
      <w:r w:rsidRPr="00C22141">
        <w:rPr>
          <w:rFonts w:ascii="Arial" w:hAnsi="Arial" w:cs="Arial"/>
          <w:sz w:val="22"/>
          <w:szCs w:val="22"/>
        </w:rPr>
        <w:t xml:space="preserve"> alumno</w:t>
      </w:r>
      <w:r w:rsidR="000B7731">
        <w:rPr>
          <w:rFonts w:ascii="Arial" w:hAnsi="Arial" w:cs="Arial"/>
          <w:sz w:val="22"/>
          <w:szCs w:val="22"/>
        </w:rPr>
        <w:t>/a</w:t>
      </w:r>
      <w:r w:rsidRPr="00C22141">
        <w:rPr>
          <w:rFonts w:ascii="Arial" w:hAnsi="Arial" w:cs="Arial"/>
          <w:sz w:val="22"/>
          <w:szCs w:val="22"/>
        </w:rPr>
        <w:t xml:space="preserve"> situarse ante situaciones o escenarios reales a los que debe plantear respuestas, pudiendo incluso ser el</w:t>
      </w:r>
      <w:r w:rsidR="000B7731">
        <w:rPr>
          <w:rFonts w:ascii="Arial" w:hAnsi="Arial" w:cs="Arial"/>
          <w:sz w:val="22"/>
          <w:szCs w:val="22"/>
        </w:rPr>
        <w:t>/a</w:t>
      </w:r>
      <w:r w:rsidRPr="00C22141">
        <w:rPr>
          <w:rFonts w:ascii="Arial" w:hAnsi="Arial" w:cs="Arial"/>
          <w:sz w:val="22"/>
          <w:szCs w:val="22"/>
        </w:rPr>
        <w:t xml:space="preserve"> mismo</w:t>
      </w:r>
      <w:r w:rsidR="000B7731">
        <w:rPr>
          <w:rFonts w:ascii="Arial" w:hAnsi="Arial" w:cs="Arial"/>
          <w:sz w:val="22"/>
          <w:szCs w:val="22"/>
        </w:rPr>
        <w:t>/a</w:t>
      </w:r>
      <w:r w:rsidRPr="00C22141">
        <w:rPr>
          <w:rFonts w:ascii="Arial" w:hAnsi="Arial" w:cs="Arial"/>
          <w:sz w:val="22"/>
          <w:szCs w:val="22"/>
        </w:rPr>
        <w:t xml:space="preserve"> estudiante el</w:t>
      </w:r>
      <w:r w:rsidR="000B7731">
        <w:rPr>
          <w:rFonts w:ascii="Arial" w:hAnsi="Arial" w:cs="Arial"/>
          <w:sz w:val="22"/>
          <w:szCs w:val="22"/>
        </w:rPr>
        <w:t>/a</w:t>
      </w:r>
      <w:r w:rsidRPr="00C22141">
        <w:rPr>
          <w:rFonts w:ascii="Arial" w:hAnsi="Arial" w:cs="Arial"/>
          <w:sz w:val="22"/>
          <w:szCs w:val="22"/>
        </w:rPr>
        <w:t xml:space="preserve"> que seleccione la información a tratar y se construya su propio proyecto, según sus focos de interés y motivación. </w:t>
      </w:r>
    </w:p>
    <w:p w:rsidR="00C22141" w:rsidRPr="00C22141" w:rsidRDefault="000B7731" w:rsidP="00044CCE">
      <w:pPr>
        <w:spacing w:after="120"/>
        <w:jc w:val="both"/>
        <w:rPr>
          <w:rFonts w:ascii="Arial" w:hAnsi="Arial" w:cs="Arial"/>
          <w:sz w:val="22"/>
          <w:szCs w:val="22"/>
        </w:rPr>
      </w:pPr>
      <w:r>
        <w:rPr>
          <w:rFonts w:ascii="Arial" w:hAnsi="Arial" w:cs="Arial"/>
          <w:sz w:val="22"/>
          <w:szCs w:val="22"/>
        </w:rPr>
        <w:t>Las IDE</w:t>
      </w:r>
      <w:r w:rsidR="00C22141" w:rsidRPr="00C22141">
        <w:rPr>
          <w:rFonts w:ascii="Arial" w:hAnsi="Arial" w:cs="Arial"/>
          <w:sz w:val="22"/>
          <w:szCs w:val="22"/>
        </w:rPr>
        <w:t xml:space="preserve"> </w:t>
      </w:r>
      <w:r>
        <w:rPr>
          <w:rFonts w:ascii="Arial" w:hAnsi="Arial" w:cs="Arial"/>
          <w:sz w:val="22"/>
          <w:szCs w:val="22"/>
        </w:rPr>
        <w:t>“</w:t>
      </w:r>
      <w:r w:rsidR="00C22141" w:rsidRPr="00C22141">
        <w:rPr>
          <w:rFonts w:ascii="Arial" w:hAnsi="Arial" w:cs="Arial"/>
          <w:sz w:val="22"/>
          <w:szCs w:val="22"/>
        </w:rPr>
        <w:t xml:space="preserve">en el contexto educativo proveen un ambiente simulado de la realidad que permite analizar relaciones e interacciones espaciales para llegar a </w:t>
      </w:r>
      <w:r w:rsidR="00C22141" w:rsidRPr="000B7731">
        <w:rPr>
          <w:rFonts w:ascii="Arial" w:hAnsi="Arial" w:cs="Arial"/>
          <w:sz w:val="22"/>
          <w:szCs w:val="22"/>
        </w:rPr>
        <w:t>conclusiones propias”</w:t>
      </w:r>
      <w:r w:rsidRPr="000B7731">
        <w:rPr>
          <w:rFonts w:ascii="Arial" w:hAnsi="Arial" w:cs="Arial"/>
          <w:sz w:val="22"/>
          <w:szCs w:val="22"/>
        </w:rPr>
        <w:t xml:space="preserve"> (Boix, Olivella, &amp; </w:t>
      </w:r>
      <w:proofErr w:type="spellStart"/>
      <w:r w:rsidRPr="000B7731">
        <w:rPr>
          <w:rFonts w:ascii="Arial" w:hAnsi="Arial" w:cs="Arial"/>
          <w:sz w:val="22"/>
          <w:szCs w:val="22"/>
        </w:rPr>
        <w:t>Sitjar</w:t>
      </w:r>
      <w:proofErr w:type="spellEnd"/>
      <w:r w:rsidRPr="000B7731">
        <w:rPr>
          <w:rFonts w:ascii="Arial" w:hAnsi="Arial" w:cs="Arial"/>
          <w:sz w:val="22"/>
          <w:szCs w:val="22"/>
        </w:rPr>
        <w:t>, 2009, p. 21)</w:t>
      </w:r>
      <w:r w:rsidR="00C22141" w:rsidRPr="000B7731">
        <w:rPr>
          <w:rFonts w:ascii="Arial" w:hAnsi="Arial" w:cs="Arial"/>
          <w:sz w:val="22"/>
          <w:szCs w:val="22"/>
        </w:rPr>
        <w:t>. Los SIG, por tanto,</w:t>
      </w:r>
      <w:r w:rsidR="00C22141" w:rsidRPr="00C22141">
        <w:rPr>
          <w:rFonts w:ascii="Arial" w:hAnsi="Arial" w:cs="Arial"/>
          <w:sz w:val="22"/>
          <w:szCs w:val="22"/>
        </w:rPr>
        <w:t xml:space="preserve"> facilitan el aprendizaje, en especial de la Geografía, pero también de otras </w:t>
      </w:r>
      <w:r>
        <w:rPr>
          <w:rFonts w:ascii="Arial" w:hAnsi="Arial" w:cs="Arial"/>
          <w:sz w:val="22"/>
          <w:szCs w:val="22"/>
        </w:rPr>
        <w:t>ciencias</w:t>
      </w:r>
      <w:r w:rsidR="00C22141" w:rsidRPr="00C22141">
        <w:rPr>
          <w:rFonts w:ascii="Arial" w:hAnsi="Arial" w:cs="Arial"/>
          <w:sz w:val="22"/>
          <w:szCs w:val="22"/>
        </w:rPr>
        <w:t>, a partir de la resolución de problemas. El uso de l</w:t>
      </w:r>
      <w:r>
        <w:rPr>
          <w:rFonts w:ascii="Arial" w:hAnsi="Arial" w:cs="Arial"/>
          <w:sz w:val="22"/>
          <w:szCs w:val="22"/>
        </w:rPr>
        <w:t>as IDE</w:t>
      </w:r>
      <w:r w:rsidR="00C22141" w:rsidRPr="00C22141">
        <w:rPr>
          <w:rFonts w:ascii="Arial" w:hAnsi="Arial" w:cs="Arial"/>
          <w:sz w:val="22"/>
          <w:szCs w:val="22"/>
        </w:rPr>
        <w:t xml:space="preserve"> en el aula permite</w:t>
      </w:r>
      <w:r>
        <w:rPr>
          <w:rFonts w:ascii="Arial" w:hAnsi="Arial" w:cs="Arial"/>
          <w:sz w:val="22"/>
          <w:szCs w:val="22"/>
        </w:rPr>
        <w:t xml:space="preserve"> d</w:t>
      </w:r>
      <w:r w:rsidR="00C22141" w:rsidRPr="00C22141">
        <w:rPr>
          <w:rFonts w:ascii="Arial" w:hAnsi="Arial" w:cs="Arial"/>
          <w:sz w:val="22"/>
          <w:szCs w:val="22"/>
        </w:rPr>
        <w:t>otar de un recurso didáctico potente y motivador</w:t>
      </w:r>
      <w:r>
        <w:rPr>
          <w:rFonts w:ascii="Arial" w:hAnsi="Arial" w:cs="Arial"/>
          <w:sz w:val="22"/>
          <w:szCs w:val="22"/>
        </w:rPr>
        <w:t>, r</w:t>
      </w:r>
      <w:r w:rsidR="00C22141" w:rsidRPr="00C22141">
        <w:rPr>
          <w:rFonts w:ascii="Arial" w:hAnsi="Arial" w:cs="Arial"/>
          <w:sz w:val="22"/>
          <w:szCs w:val="22"/>
        </w:rPr>
        <w:t>omper con la cartografía tradicional (estática)</w:t>
      </w:r>
      <w:r>
        <w:rPr>
          <w:rFonts w:ascii="Arial" w:hAnsi="Arial" w:cs="Arial"/>
          <w:sz w:val="22"/>
          <w:szCs w:val="22"/>
        </w:rPr>
        <w:t>, t</w:t>
      </w:r>
      <w:r w:rsidR="00C22141" w:rsidRPr="00C22141">
        <w:rPr>
          <w:rFonts w:ascii="Arial" w:hAnsi="Arial" w:cs="Arial"/>
          <w:sz w:val="22"/>
          <w:szCs w:val="22"/>
        </w:rPr>
        <w:t>rabajar a distintas escalas de análisis espacial</w:t>
      </w:r>
      <w:r>
        <w:rPr>
          <w:rFonts w:ascii="Arial" w:hAnsi="Arial" w:cs="Arial"/>
          <w:sz w:val="22"/>
          <w:szCs w:val="22"/>
        </w:rPr>
        <w:t>, p</w:t>
      </w:r>
      <w:r w:rsidR="00C22141" w:rsidRPr="00C22141">
        <w:rPr>
          <w:rFonts w:ascii="Arial" w:hAnsi="Arial" w:cs="Arial"/>
          <w:sz w:val="22"/>
          <w:szCs w:val="22"/>
        </w:rPr>
        <w:t>otenciar el aprendizaje significativo</w:t>
      </w:r>
      <w:r>
        <w:rPr>
          <w:rFonts w:ascii="Arial" w:hAnsi="Arial" w:cs="Arial"/>
          <w:sz w:val="22"/>
          <w:szCs w:val="22"/>
        </w:rPr>
        <w:t>, g</w:t>
      </w:r>
      <w:r w:rsidR="00C22141" w:rsidRPr="00C22141">
        <w:rPr>
          <w:rFonts w:ascii="Arial" w:hAnsi="Arial" w:cs="Arial"/>
          <w:sz w:val="22"/>
          <w:szCs w:val="22"/>
        </w:rPr>
        <w:t xml:space="preserve">enerar habilidades para seleccionar </w:t>
      </w:r>
      <w:r w:rsidR="00C22141" w:rsidRPr="00C22141">
        <w:rPr>
          <w:rFonts w:ascii="Arial" w:hAnsi="Arial" w:cs="Arial"/>
          <w:sz w:val="22"/>
          <w:szCs w:val="22"/>
        </w:rPr>
        <w:lastRenderedPageBreak/>
        <w:t>información proveniente de variadas fuentes</w:t>
      </w:r>
      <w:r>
        <w:rPr>
          <w:rFonts w:ascii="Arial" w:hAnsi="Arial" w:cs="Arial"/>
          <w:sz w:val="22"/>
          <w:szCs w:val="22"/>
        </w:rPr>
        <w:t>, t</w:t>
      </w:r>
      <w:r w:rsidR="00C22141" w:rsidRPr="00C22141">
        <w:rPr>
          <w:rFonts w:ascii="Arial" w:hAnsi="Arial" w:cs="Arial"/>
          <w:sz w:val="22"/>
          <w:szCs w:val="22"/>
        </w:rPr>
        <w:t>ratar contenidos conceptuales, procedimentales y actitudinales</w:t>
      </w:r>
      <w:r>
        <w:rPr>
          <w:rFonts w:ascii="Arial" w:hAnsi="Arial" w:cs="Arial"/>
          <w:sz w:val="22"/>
          <w:szCs w:val="22"/>
        </w:rPr>
        <w:t>, f</w:t>
      </w:r>
      <w:r w:rsidR="00C22141" w:rsidRPr="00C22141">
        <w:rPr>
          <w:rFonts w:ascii="Arial" w:hAnsi="Arial" w:cs="Arial"/>
          <w:sz w:val="22"/>
          <w:szCs w:val="22"/>
        </w:rPr>
        <w:t>acilitar la representación de datos y resultados</w:t>
      </w:r>
      <w:r>
        <w:rPr>
          <w:rFonts w:ascii="Arial" w:hAnsi="Arial" w:cs="Arial"/>
          <w:sz w:val="22"/>
          <w:szCs w:val="22"/>
        </w:rPr>
        <w:t xml:space="preserve"> y r</w:t>
      </w:r>
      <w:r w:rsidR="00C22141" w:rsidRPr="00C22141">
        <w:rPr>
          <w:rFonts w:ascii="Arial" w:hAnsi="Arial" w:cs="Arial"/>
          <w:sz w:val="22"/>
          <w:szCs w:val="22"/>
        </w:rPr>
        <w:t xml:space="preserve">elacionar información (base de datos) con localizaciones geográficas (mapas). </w:t>
      </w:r>
    </w:p>
    <w:p w:rsidR="00C22141" w:rsidRPr="00C22141" w:rsidRDefault="00C22141" w:rsidP="00044CCE">
      <w:pPr>
        <w:spacing w:after="120"/>
        <w:jc w:val="both"/>
        <w:rPr>
          <w:rFonts w:ascii="Arial" w:hAnsi="Arial" w:cs="Arial"/>
          <w:sz w:val="22"/>
          <w:szCs w:val="22"/>
        </w:rPr>
      </w:pPr>
      <w:r w:rsidRPr="00C22141">
        <w:rPr>
          <w:rFonts w:ascii="Arial" w:hAnsi="Arial" w:cs="Arial"/>
          <w:sz w:val="22"/>
          <w:szCs w:val="22"/>
        </w:rPr>
        <w:t xml:space="preserve">También genera una visión más dinámica y comprometida sobre las cuestiones sociales, ambientales y territoriales, y la facilidad de relacionar distintos tipos de información mediante capas permite comparar y analizar información distinta de manera conjunta, obteniendo conclusiones a las que es más difícil de llegar por métodos tradicionales. </w:t>
      </w:r>
    </w:p>
    <w:p w:rsidR="00C22141" w:rsidRPr="00C22141" w:rsidRDefault="00C22141" w:rsidP="00044CCE">
      <w:pPr>
        <w:spacing w:after="120"/>
        <w:jc w:val="both"/>
        <w:rPr>
          <w:rFonts w:ascii="Arial" w:hAnsi="Arial" w:cs="Arial"/>
          <w:sz w:val="22"/>
          <w:szCs w:val="22"/>
        </w:rPr>
      </w:pPr>
      <w:r w:rsidRPr="00C22141">
        <w:rPr>
          <w:rFonts w:ascii="Arial" w:hAnsi="Arial" w:cs="Arial"/>
          <w:sz w:val="22"/>
          <w:szCs w:val="22"/>
        </w:rPr>
        <w:t>En definitiva, la utilización d</w:t>
      </w:r>
      <w:r w:rsidR="000B7731">
        <w:rPr>
          <w:rFonts w:ascii="Arial" w:hAnsi="Arial" w:cs="Arial"/>
          <w:sz w:val="22"/>
          <w:szCs w:val="22"/>
        </w:rPr>
        <w:t xml:space="preserve">el recurso </w:t>
      </w:r>
      <w:r w:rsidRPr="00C22141">
        <w:rPr>
          <w:rFonts w:ascii="Arial" w:hAnsi="Arial" w:cs="Arial"/>
          <w:sz w:val="22"/>
          <w:szCs w:val="22"/>
        </w:rPr>
        <w:t xml:space="preserve">IDE en </w:t>
      </w:r>
      <w:r w:rsidR="000B7731">
        <w:rPr>
          <w:rFonts w:ascii="Arial" w:hAnsi="Arial" w:cs="Arial"/>
          <w:sz w:val="22"/>
          <w:szCs w:val="22"/>
        </w:rPr>
        <w:t xml:space="preserve">los diferentes niveles educativos </w:t>
      </w:r>
      <w:r w:rsidRPr="00C22141">
        <w:rPr>
          <w:rFonts w:ascii="Arial" w:hAnsi="Arial" w:cs="Arial"/>
          <w:sz w:val="22"/>
          <w:szCs w:val="22"/>
        </w:rPr>
        <w:t>permite trabajar, al menos, seis de las competencias básicas (comunicativa, digital, aprender a aprender, social y cívica, espacial, autonomía e iniciativa personal), de una manera simple y atractiva.</w:t>
      </w:r>
    </w:p>
    <w:p w:rsidR="00EB67ED" w:rsidRDefault="002A0D81" w:rsidP="002A0D81">
      <w:pPr>
        <w:spacing w:after="120"/>
        <w:jc w:val="both"/>
        <w:rPr>
          <w:rFonts w:ascii="Arial" w:hAnsi="Arial" w:cs="Arial"/>
          <w:sz w:val="22"/>
          <w:szCs w:val="22"/>
        </w:rPr>
      </w:pPr>
      <w:r>
        <w:rPr>
          <w:rFonts w:ascii="Arial" w:eastAsia="Arial" w:hAnsi="Arial" w:cs="Arial"/>
          <w:sz w:val="22"/>
          <w:szCs w:val="22"/>
        </w:rPr>
        <w:t xml:space="preserve">“Esta claro que uno de los sentidos de la enseñanza de la Geografía en la escuela tiene que ver con una mirada política de construcción de ciudadanía con sujetos que pueden intervenir en el espacio social, para ello se proponen acciones a partir del planteamiento de un problema” </w:t>
      </w:r>
      <w:r>
        <w:rPr>
          <w:rFonts w:ascii="Arial" w:hAnsi="Arial" w:cs="Arial"/>
          <w:sz w:val="22"/>
          <w:szCs w:val="22"/>
        </w:rPr>
        <w:t xml:space="preserve">(Pombo y García, 2019, p. 104). </w:t>
      </w:r>
      <w:r w:rsidR="007805E5">
        <w:rPr>
          <w:rFonts w:ascii="Arial" w:hAnsi="Arial" w:cs="Arial"/>
          <w:sz w:val="22"/>
          <w:szCs w:val="22"/>
        </w:rPr>
        <w:t xml:space="preserve">De esta forma, se intenta despertar el interés de los/as estudiantes hacia ciertos temas como por ejemplo los presentados por el grupo de docentes que realizaron el curso. </w:t>
      </w:r>
    </w:p>
    <w:p w:rsidR="007805E5" w:rsidRDefault="007805E5" w:rsidP="002A0D81">
      <w:pPr>
        <w:spacing w:after="120"/>
        <w:jc w:val="both"/>
        <w:rPr>
          <w:rFonts w:ascii="Arial" w:hAnsi="Arial" w:cs="Arial"/>
          <w:sz w:val="22"/>
          <w:szCs w:val="22"/>
        </w:rPr>
      </w:pPr>
      <w:r w:rsidRPr="007805E5">
        <w:rPr>
          <w:rFonts w:ascii="Arial" w:hAnsi="Arial" w:cs="Arial"/>
          <w:sz w:val="22"/>
          <w:szCs w:val="22"/>
        </w:rPr>
        <w:t xml:space="preserve">Una de las problemáticas abordadas </w:t>
      </w:r>
      <w:r w:rsidR="00494673">
        <w:rPr>
          <w:rFonts w:ascii="Arial" w:hAnsi="Arial" w:cs="Arial"/>
          <w:sz w:val="22"/>
          <w:szCs w:val="22"/>
        </w:rPr>
        <w:t xml:space="preserve">en el curso </w:t>
      </w:r>
      <w:r w:rsidRPr="007805E5">
        <w:rPr>
          <w:rFonts w:ascii="Arial" w:hAnsi="Arial" w:cs="Arial"/>
          <w:sz w:val="22"/>
          <w:szCs w:val="22"/>
        </w:rPr>
        <w:t xml:space="preserve">fue </w:t>
      </w:r>
      <w:r>
        <w:rPr>
          <w:rFonts w:ascii="Arial" w:hAnsi="Arial" w:cs="Arial"/>
          <w:sz w:val="22"/>
          <w:szCs w:val="22"/>
        </w:rPr>
        <w:t>sobre l</w:t>
      </w:r>
      <w:r w:rsidRPr="007805E5">
        <w:rPr>
          <w:rFonts w:ascii="Arial" w:hAnsi="Arial" w:cs="Arial"/>
          <w:sz w:val="22"/>
          <w:szCs w:val="22"/>
        </w:rPr>
        <w:t>as inundaciones en el espacio oriental pampeano y su impacto territorial en áreas urbanas y rurales</w:t>
      </w:r>
      <w:r>
        <w:rPr>
          <w:rFonts w:ascii="Arial" w:hAnsi="Arial" w:cs="Arial"/>
          <w:sz w:val="22"/>
          <w:szCs w:val="22"/>
        </w:rPr>
        <w:t xml:space="preserve"> en el cual se pretendía reconocer la responsabilidad de los diferentes actores sociales involucrados, analizar las consecuencias generadas en el territorio y la problemática territorial vinculada a los procesos de </w:t>
      </w:r>
      <w:proofErr w:type="spellStart"/>
      <w:r>
        <w:rPr>
          <w:rFonts w:ascii="Arial" w:hAnsi="Arial" w:cs="Arial"/>
          <w:sz w:val="22"/>
          <w:szCs w:val="22"/>
        </w:rPr>
        <w:t>pampeanización</w:t>
      </w:r>
      <w:proofErr w:type="spellEnd"/>
      <w:r>
        <w:rPr>
          <w:rFonts w:ascii="Arial" w:hAnsi="Arial" w:cs="Arial"/>
          <w:sz w:val="22"/>
          <w:szCs w:val="22"/>
        </w:rPr>
        <w:t xml:space="preserve">, </w:t>
      </w:r>
      <w:proofErr w:type="spellStart"/>
      <w:r>
        <w:rPr>
          <w:rFonts w:ascii="Arial" w:hAnsi="Arial" w:cs="Arial"/>
          <w:sz w:val="22"/>
          <w:szCs w:val="22"/>
        </w:rPr>
        <w:t>agriculturización</w:t>
      </w:r>
      <w:proofErr w:type="spellEnd"/>
      <w:r>
        <w:rPr>
          <w:rFonts w:ascii="Arial" w:hAnsi="Arial" w:cs="Arial"/>
          <w:sz w:val="22"/>
          <w:szCs w:val="22"/>
        </w:rPr>
        <w:t xml:space="preserve"> y </w:t>
      </w:r>
      <w:proofErr w:type="spellStart"/>
      <w:r>
        <w:rPr>
          <w:rFonts w:ascii="Arial" w:hAnsi="Arial" w:cs="Arial"/>
          <w:sz w:val="22"/>
          <w:szCs w:val="22"/>
        </w:rPr>
        <w:t>sojización</w:t>
      </w:r>
      <w:proofErr w:type="spellEnd"/>
      <w:r>
        <w:rPr>
          <w:rFonts w:ascii="Arial" w:hAnsi="Arial" w:cs="Arial"/>
          <w:sz w:val="22"/>
          <w:szCs w:val="22"/>
        </w:rPr>
        <w:t xml:space="preserve"> de los espacios rurales pampeanos.</w:t>
      </w:r>
    </w:p>
    <w:p w:rsidR="007805E5" w:rsidRDefault="007805E5" w:rsidP="002A0D81">
      <w:pPr>
        <w:spacing w:after="120"/>
        <w:jc w:val="both"/>
        <w:rPr>
          <w:rFonts w:ascii="Arial" w:hAnsi="Arial" w:cs="Arial"/>
          <w:sz w:val="22"/>
          <w:szCs w:val="22"/>
        </w:rPr>
      </w:pPr>
      <w:r>
        <w:rPr>
          <w:rFonts w:ascii="Arial" w:hAnsi="Arial" w:cs="Arial"/>
          <w:sz w:val="22"/>
          <w:szCs w:val="22"/>
        </w:rPr>
        <w:t xml:space="preserve">Otra de las temáticas abordadas fue analizar condiciones de vida atendiendo sus características (marginación, aislamiento, falta de servicios, entre otros) </w:t>
      </w:r>
      <w:r w:rsidRPr="007805E5">
        <w:rPr>
          <w:rFonts w:ascii="Arial" w:hAnsi="Arial" w:cs="Arial"/>
          <w:sz w:val="22"/>
          <w:szCs w:val="22"/>
        </w:rPr>
        <w:t>desde la cual se prop</w:t>
      </w:r>
      <w:r w:rsidR="00494673">
        <w:rPr>
          <w:rFonts w:ascii="Arial" w:hAnsi="Arial" w:cs="Arial"/>
          <w:sz w:val="22"/>
          <w:szCs w:val="22"/>
        </w:rPr>
        <w:t>uso</w:t>
      </w:r>
      <w:r w:rsidRPr="007805E5">
        <w:rPr>
          <w:rFonts w:ascii="Arial" w:hAnsi="Arial" w:cs="Arial"/>
          <w:sz w:val="22"/>
          <w:szCs w:val="22"/>
        </w:rPr>
        <w:t xml:space="preserve"> que, en grupos de trabajo adquieran autonomía en cuanto al análisis de textos, puedan establecer relaciones entre variables geográficas, conclusiones grupales y puedan comparar situaciones territoriales desiguales.</w:t>
      </w:r>
    </w:p>
    <w:p w:rsidR="007805E5" w:rsidRDefault="007805E5" w:rsidP="002A0D81">
      <w:pPr>
        <w:spacing w:after="120"/>
        <w:jc w:val="both"/>
        <w:rPr>
          <w:rFonts w:ascii="Arial" w:hAnsi="Arial" w:cs="Arial"/>
          <w:sz w:val="22"/>
          <w:szCs w:val="22"/>
        </w:rPr>
      </w:pPr>
      <w:r>
        <w:rPr>
          <w:rFonts w:ascii="Arial" w:hAnsi="Arial" w:cs="Arial"/>
          <w:sz w:val="22"/>
          <w:szCs w:val="22"/>
        </w:rPr>
        <w:t>Otro ejemplo, es el análisis de los cambios y continuidades</w:t>
      </w:r>
      <w:r w:rsidR="00CC19FB">
        <w:rPr>
          <w:rFonts w:ascii="Arial" w:hAnsi="Arial" w:cs="Arial"/>
          <w:sz w:val="22"/>
          <w:szCs w:val="22"/>
        </w:rPr>
        <w:t xml:space="preserve"> en el espacio agrario argentino para llegar a que los/as alumnos/as logren problematizar este proceso reconociendo problemáticas ambientales y consecuencias sociales identificando el rol de los principales actores intervinientes.</w:t>
      </w:r>
    </w:p>
    <w:p w:rsidR="00CC19FB" w:rsidRDefault="00CC19FB" w:rsidP="002A0D81">
      <w:pPr>
        <w:spacing w:after="120"/>
        <w:jc w:val="both"/>
        <w:rPr>
          <w:rFonts w:ascii="Arial" w:hAnsi="Arial" w:cs="Arial"/>
          <w:sz w:val="22"/>
          <w:szCs w:val="22"/>
        </w:rPr>
      </w:pPr>
      <w:r>
        <w:rPr>
          <w:rFonts w:ascii="Arial" w:hAnsi="Arial" w:cs="Arial"/>
          <w:sz w:val="22"/>
          <w:szCs w:val="22"/>
        </w:rPr>
        <w:t xml:space="preserve">Además, se planteó el conocimiento de las características de la población mundial, comprendiendo y explicando sus principales problemáticas vinculadas con la distribución, migraciones y condiciones de vida. Para todos estos trabajos presentados se pretende, mediante los </w:t>
      </w:r>
      <w:proofErr w:type="spellStart"/>
      <w:r>
        <w:rPr>
          <w:rFonts w:ascii="Arial" w:hAnsi="Arial" w:cs="Arial"/>
          <w:sz w:val="22"/>
          <w:szCs w:val="22"/>
        </w:rPr>
        <w:t>Geovisualizadores</w:t>
      </w:r>
      <w:proofErr w:type="spellEnd"/>
      <w:r>
        <w:rPr>
          <w:rFonts w:ascii="Arial" w:hAnsi="Arial" w:cs="Arial"/>
          <w:sz w:val="22"/>
          <w:szCs w:val="22"/>
        </w:rPr>
        <w:t>, abordar las diferentes problemáticas a partir de una metodología de investigación-acción.</w:t>
      </w:r>
    </w:p>
    <w:p w:rsidR="00494673" w:rsidRDefault="00494673" w:rsidP="00494673">
      <w:pPr>
        <w:spacing w:after="120"/>
        <w:jc w:val="center"/>
        <w:rPr>
          <w:rFonts w:ascii="Arial" w:hAnsi="Arial" w:cs="Arial"/>
          <w:sz w:val="22"/>
          <w:szCs w:val="22"/>
        </w:rPr>
      </w:pPr>
      <w:r>
        <w:rPr>
          <w:noProof/>
        </w:rPr>
        <w:lastRenderedPageBreak/>
        <w:drawing>
          <wp:inline distT="0" distB="0" distL="0" distR="0">
            <wp:extent cx="4206240" cy="3156922"/>
            <wp:effectExtent l="0" t="0" r="381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325" cy="3168994"/>
                    </a:xfrm>
                    <a:prstGeom prst="rect">
                      <a:avLst/>
                    </a:prstGeom>
                    <a:noFill/>
                    <a:ln>
                      <a:noFill/>
                    </a:ln>
                  </pic:spPr>
                </pic:pic>
              </a:graphicData>
            </a:graphic>
          </wp:inline>
        </w:drawing>
      </w:r>
    </w:p>
    <w:p w:rsidR="00494673" w:rsidRDefault="00494673" w:rsidP="00494673">
      <w:pPr>
        <w:spacing w:after="120"/>
        <w:jc w:val="center"/>
        <w:rPr>
          <w:rFonts w:ascii="Arial" w:eastAsia="Arial" w:hAnsi="Arial" w:cs="Arial"/>
          <w:sz w:val="18"/>
          <w:szCs w:val="18"/>
        </w:rPr>
      </w:pPr>
      <w:r>
        <w:rPr>
          <w:rFonts w:ascii="Arial" w:eastAsia="Arial" w:hAnsi="Arial" w:cs="Arial"/>
          <w:sz w:val="18"/>
          <w:szCs w:val="18"/>
        </w:rPr>
        <w:t xml:space="preserve">Figura </w:t>
      </w:r>
      <w:r>
        <w:rPr>
          <w:rFonts w:ascii="Arial" w:eastAsia="Arial" w:hAnsi="Arial" w:cs="Arial"/>
          <w:sz w:val="18"/>
          <w:szCs w:val="18"/>
        </w:rPr>
        <w:t>2</w:t>
      </w:r>
      <w:r>
        <w:rPr>
          <w:rFonts w:ascii="Arial" w:eastAsia="Arial" w:hAnsi="Arial" w:cs="Arial"/>
          <w:sz w:val="18"/>
          <w:szCs w:val="18"/>
        </w:rPr>
        <w:t xml:space="preserve">: </w:t>
      </w:r>
      <w:r>
        <w:rPr>
          <w:rFonts w:ascii="Arial" w:eastAsia="Arial" w:hAnsi="Arial" w:cs="Arial"/>
          <w:sz w:val="18"/>
          <w:szCs w:val="18"/>
        </w:rPr>
        <w:t>Curso dictado en la Facultad de Ciencias Humanas.</w:t>
      </w:r>
    </w:p>
    <w:p w:rsidR="00494673" w:rsidRDefault="00494673" w:rsidP="00494673">
      <w:pPr>
        <w:spacing w:after="120"/>
        <w:jc w:val="center"/>
        <w:rPr>
          <w:rFonts w:ascii="Arial" w:eastAsia="Arial" w:hAnsi="Arial" w:cs="Arial"/>
          <w:sz w:val="18"/>
          <w:szCs w:val="18"/>
        </w:rPr>
      </w:pPr>
      <w:r>
        <w:rPr>
          <w:rFonts w:ascii="Arial" w:eastAsia="Arial" w:hAnsi="Arial" w:cs="Arial"/>
          <w:sz w:val="18"/>
          <w:szCs w:val="18"/>
        </w:rPr>
        <w:t xml:space="preserve">Fuente: </w:t>
      </w:r>
      <w:r>
        <w:rPr>
          <w:rFonts w:ascii="Arial" w:eastAsia="Arial" w:hAnsi="Arial" w:cs="Arial"/>
          <w:sz w:val="18"/>
          <w:szCs w:val="18"/>
        </w:rPr>
        <w:t>Daila Pombo</w:t>
      </w:r>
      <w:r>
        <w:rPr>
          <w:rFonts w:ascii="Arial" w:eastAsia="Arial" w:hAnsi="Arial" w:cs="Arial"/>
          <w:sz w:val="18"/>
          <w:szCs w:val="18"/>
        </w:rPr>
        <w:t>, 202</w:t>
      </w:r>
      <w:r>
        <w:rPr>
          <w:rFonts w:ascii="Arial" w:eastAsia="Arial" w:hAnsi="Arial" w:cs="Arial"/>
          <w:sz w:val="18"/>
          <w:szCs w:val="18"/>
        </w:rPr>
        <w:t>2</w:t>
      </w:r>
      <w:r>
        <w:rPr>
          <w:rFonts w:ascii="Arial" w:eastAsia="Arial" w:hAnsi="Arial" w:cs="Arial"/>
          <w:sz w:val="18"/>
          <w:szCs w:val="18"/>
        </w:rPr>
        <w:t xml:space="preserve">. </w:t>
      </w:r>
    </w:p>
    <w:p w:rsidR="00494673" w:rsidRPr="007805E5" w:rsidRDefault="00494673" w:rsidP="00494673">
      <w:pPr>
        <w:spacing w:after="120"/>
        <w:jc w:val="center"/>
        <w:rPr>
          <w:rFonts w:ascii="Arial" w:hAnsi="Arial" w:cs="Arial"/>
          <w:sz w:val="22"/>
          <w:szCs w:val="22"/>
        </w:rPr>
      </w:pPr>
    </w:p>
    <w:p w:rsidR="00EB67ED" w:rsidRDefault="00A6266A" w:rsidP="006D4D9D">
      <w:pPr>
        <w:widowControl w:val="0"/>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 xml:space="preserve">9. </w:t>
      </w:r>
      <w:r w:rsidR="00A8081E">
        <w:rPr>
          <w:rFonts w:ascii="Arial" w:eastAsia="Arial" w:hAnsi="Arial" w:cs="Arial"/>
          <w:b/>
          <w:color w:val="000000"/>
          <w:sz w:val="22"/>
          <w:szCs w:val="22"/>
        </w:rPr>
        <w:t>CONCLUSIONES</w:t>
      </w:r>
    </w:p>
    <w:p w:rsidR="00A0594A" w:rsidRDefault="000C70D7" w:rsidP="006D4D9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Como se ha expuesto en el siguiente trabajo</w:t>
      </w:r>
      <w:r w:rsidR="009738DB">
        <w:rPr>
          <w:rFonts w:ascii="Arial" w:eastAsia="Arial" w:hAnsi="Arial" w:cs="Arial"/>
          <w:color w:val="000000"/>
          <w:sz w:val="22"/>
          <w:szCs w:val="22"/>
        </w:rPr>
        <w:t xml:space="preserve"> las IDE como recurso educativo pueden ser utilizadas en diferentes materias es necesario la integración de esta herramienta al aula según el nivel educativo. Para esto</w:t>
      </w:r>
      <w:r w:rsidR="008F04D6">
        <w:rPr>
          <w:rFonts w:ascii="Arial" w:eastAsia="Arial" w:hAnsi="Arial" w:cs="Arial"/>
          <w:color w:val="000000"/>
          <w:sz w:val="22"/>
          <w:szCs w:val="22"/>
        </w:rPr>
        <w:t xml:space="preserve"> es primordial formar al profesorado en estas temáticas y que conozcan las posibilidades que ofrece su utilización en las Ciencias Sociales, Ciencias Naturales y Tecnología. Brindarles herramientas para que los/as profesores/as puedan adaptar/generar propuestas didácticas con metodologías viables para utilizar en el aula.</w:t>
      </w:r>
    </w:p>
    <w:p w:rsidR="008F04D6" w:rsidRDefault="008F04D6" w:rsidP="006D4D9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El empleo de los recursos IDE en el proceso de enseñanza y aprendizaje, en materias donde la información geográfica tiene relevancia, como en el caso de la Geografía presenta diversas ventajas. Una de las ventajas es el rápido y fácil acceso a la información, tanto para profesores/as como para los/as estudiantes</w:t>
      </w:r>
      <w:r w:rsidR="00E1628C">
        <w:rPr>
          <w:rFonts w:ascii="Arial" w:eastAsia="Arial" w:hAnsi="Arial" w:cs="Arial"/>
          <w:color w:val="000000"/>
          <w:sz w:val="22"/>
          <w:szCs w:val="22"/>
        </w:rPr>
        <w:t xml:space="preserve">, que pasan a tener una actitud activa al colaborar en la búsqueda de información. De esta manera, les da un carácter más práctico a las materias ofreciéndoles aplicaciones didácticas. </w:t>
      </w:r>
    </w:p>
    <w:p w:rsidR="00263E53" w:rsidRDefault="00E1628C" w:rsidP="006D4D9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Los resultados obtenidos por los/as alumnos/as pueden compartirse en red fomentando así el trabajo colaborativo. Por medio de esto se fomenta el interés y motivación de los/as alumnos/as mediante la investigación-acción.</w:t>
      </w:r>
    </w:p>
    <w:p w:rsidR="00FD4A58" w:rsidRDefault="00263E53" w:rsidP="00FD4A58">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La utilidad de las IDE, con una gran cantidad de información geográfica y de servicios, ha sido apenas explotada ya que aún es desconocida para la inmensa mayoría de los usuarios potenciales como la comunidad educativa. </w:t>
      </w:r>
      <w:r w:rsidR="009738DB">
        <w:rPr>
          <w:rFonts w:ascii="Arial" w:eastAsia="Arial" w:hAnsi="Arial" w:cs="Arial"/>
          <w:color w:val="000000"/>
          <w:sz w:val="22"/>
          <w:szCs w:val="22"/>
        </w:rPr>
        <w:t>El desafío y responsabilidad de lograr la difusión de las IDE y por ende su utilización corresponde a las diferentes instituciones y agencias oficiales que están directamente involucradas en la implementación de las IDE tanto a nivel nacional, provincial o institucional.</w:t>
      </w:r>
      <w:r w:rsidR="00E1628C">
        <w:rPr>
          <w:rFonts w:ascii="Arial" w:eastAsia="Arial" w:hAnsi="Arial" w:cs="Arial"/>
          <w:color w:val="000000"/>
          <w:sz w:val="22"/>
          <w:szCs w:val="22"/>
        </w:rPr>
        <w:t xml:space="preserve"> </w:t>
      </w:r>
    </w:p>
    <w:p w:rsidR="00FD4A58" w:rsidRDefault="00FD4A58" w:rsidP="00FD4A58">
      <w:pPr>
        <w:widowControl w:val="0"/>
        <w:pBdr>
          <w:top w:val="nil"/>
          <w:left w:val="nil"/>
          <w:bottom w:val="nil"/>
          <w:right w:val="nil"/>
          <w:between w:val="nil"/>
        </w:pBdr>
        <w:spacing w:after="120"/>
        <w:jc w:val="both"/>
        <w:rPr>
          <w:rFonts w:ascii="Arial" w:eastAsia="NewAsterLTStd" w:hAnsi="Arial" w:cs="Arial"/>
          <w:sz w:val="22"/>
          <w:szCs w:val="22"/>
          <w:lang w:val="es-AR"/>
        </w:rPr>
      </w:pPr>
      <w:r w:rsidRPr="00FD4A58">
        <w:rPr>
          <w:rFonts w:ascii="Arial" w:eastAsia="NewAsterLTStd" w:hAnsi="Arial" w:cs="Arial"/>
          <w:sz w:val="22"/>
          <w:szCs w:val="22"/>
          <w:lang w:val="es-AR"/>
        </w:rPr>
        <w:t xml:space="preserve">En </w:t>
      </w:r>
      <w:r w:rsidRPr="00FD4A58">
        <w:rPr>
          <w:rFonts w:ascii="Arial" w:eastAsia="NewAsterLTStd" w:hAnsi="Arial" w:cs="Arial"/>
          <w:sz w:val="22"/>
          <w:szCs w:val="22"/>
          <w:lang w:val="es-AR"/>
        </w:rPr>
        <w:t>definitiva</w:t>
      </w:r>
      <w:r w:rsidRPr="00FD4A58">
        <w:rPr>
          <w:rFonts w:ascii="Arial" w:eastAsia="NewAsterLTStd" w:hAnsi="Arial" w:cs="Arial"/>
          <w:sz w:val="22"/>
          <w:szCs w:val="22"/>
          <w:lang w:val="es-AR"/>
        </w:rPr>
        <w:t>, la tarea del docente no debe centrarse</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 xml:space="preserve">en clases </w:t>
      </w:r>
      <w:r w:rsidRPr="00FD4A58">
        <w:rPr>
          <w:rFonts w:ascii="Arial" w:eastAsia="NewAsterLTStd" w:hAnsi="Arial" w:cs="Arial"/>
          <w:sz w:val="22"/>
          <w:szCs w:val="22"/>
          <w:lang w:val="es-AR"/>
        </w:rPr>
        <w:t>magistrales,</w:t>
      </w:r>
      <w:r w:rsidRPr="00FD4A58">
        <w:rPr>
          <w:rFonts w:ascii="Arial" w:eastAsia="NewAsterLTStd" w:hAnsi="Arial" w:cs="Arial"/>
          <w:sz w:val="22"/>
          <w:szCs w:val="22"/>
          <w:lang w:val="es-AR"/>
        </w:rPr>
        <w:t xml:space="preserve"> sino que se debe guiar y orientar</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 xml:space="preserve">hacia el proceso de </w:t>
      </w:r>
      <w:r w:rsidRPr="00FD4A58">
        <w:rPr>
          <w:rFonts w:ascii="Arial" w:eastAsia="NewAsterLTStd" w:hAnsi="Arial" w:cs="Arial"/>
          <w:sz w:val="22"/>
          <w:szCs w:val="22"/>
          <w:lang w:val="es-AR"/>
        </w:rPr>
        <w:t xml:space="preserve">enseñanza y </w:t>
      </w:r>
      <w:r w:rsidRPr="00FD4A58">
        <w:rPr>
          <w:rFonts w:ascii="Arial" w:eastAsia="NewAsterLTStd" w:hAnsi="Arial" w:cs="Arial"/>
          <w:sz w:val="22"/>
          <w:szCs w:val="22"/>
          <w:lang w:val="es-AR"/>
        </w:rPr>
        <w:t>aprendizaje (Zapata</w:t>
      </w:r>
      <w:r>
        <w:rPr>
          <w:rFonts w:ascii="Arial" w:eastAsia="Arial" w:hAnsi="Arial" w:cs="Arial"/>
          <w:color w:val="000000"/>
          <w:sz w:val="22"/>
          <w:szCs w:val="22"/>
        </w:rPr>
        <w:t xml:space="preserve"> </w:t>
      </w:r>
      <w:r w:rsidRPr="00FD4A58">
        <w:rPr>
          <w:rFonts w:ascii="Arial" w:eastAsia="NewAsterLTStd" w:hAnsi="Arial" w:cs="Arial"/>
          <w:sz w:val="22"/>
          <w:szCs w:val="22"/>
          <w:lang w:val="es-AR"/>
        </w:rPr>
        <w:t xml:space="preserve">Rojas, 2013), procurando un escenario viable para la </w:t>
      </w:r>
      <w:r w:rsidRPr="00FD4A58">
        <w:rPr>
          <w:rFonts w:ascii="Arial" w:eastAsia="NewAsterLTStd" w:hAnsi="Arial" w:cs="Arial"/>
          <w:sz w:val="22"/>
          <w:szCs w:val="22"/>
          <w:lang w:val="es-AR"/>
        </w:rPr>
        <w:t>implementación</w:t>
      </w:r>
      <w:r w:rsidRPr="00FD4A58">
        <w:rPr>
          <w:rFonts w:ascii="Arial" w:eastAsia="NewAsterLTStd" w:hAnsi="Arial" w:cs="Arial"/>
          <w:sz w:val="22"/>
          <w:szCs w:val="22"/>
          <w:lang w:val="es-AR"/>
        </w:rPr>
        <w:t xml:space="preserve"> de</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 xml:space="preserve">datos abiertos como recursos educativos, ya que su </w:t>
      </w:r>
      <w:r w:rsidRPr="00FD4A58">
        <w:rPr>
          <w:rFonts w:ascii="Arial" w:eastAsia="NewAsterLTStd" w:hAnsi="Arial" w:cs="Arial"/>
          <w:sz w:val="22"/>
          <w:szCs w:val="22"/>
          <w:lang w:val="es-AR"/>
        </w:rPr>
        <w:t>función</w:t>
      </w:r>
      <w:r w:rsidRPr="00FD4A58">
        <w:rPr>
          <w:rFonts w:ascii="Arial" w:eastAsia="NewAsterLTStd" w:hAnsi="Arial" w:cs="Arial"/>
          <w:sz w:val="22"/>
          <w:szCs w:val="22"/>
          <w:lang w:val="es-AR"/>
        </w:rPr>
        <w:t xml:space="preserve"> es insustituible</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a la hora de contrastar la veracidad de los datos y de saber manejar la</w:t>
      </w:r>
      <w:r w:rsidRPr="00FD4A58">
        <w:rPr>
          <w:rFonts w:ascii="Arial" w:eastAsia="NewAsterLTStd" w:hAnsi="Arial" w:cs="Arial"/>
          <w:sz w:val="22"/>
          <w:szCs w:val="22"/>
          <w:lang w:val="es-AR"/>
        </w:rPr>
        <w:t xml:space="preserve"> información</w:t>
      </w:r>
      <w:r w:rsidRPr="00FD4A58">
        <w:rPr>
          <w:rFonts w:ascii="Arial" w:eastAsia="NewAsterLTStd" w:hAnsi="Arial" w:cs="Arial"/>
          <w:sz w:val="22"/>
          <w:szCs w:val="22"/>
          <w:lang w:val="es-AR"/>
        </w:rPr>
        <w:t xml:space="preserve"> con criterio. El docente debe </w:t>
      </w:r>
      <w:r w:rsidRPr="00FD4A58">
        <w:rPr>
          <w:rFonts w:ascii="Arial" w:eastAsia="NewAsterLTStd" w:hAnsi="Arial" w:cs="Arial"/>
          <w:sz w:val="22"/>
          <w:szCs w:val="22"/>
          <w:lang w:val="es-AR"/>
        </w:rPr>
        <w:t>guiar</w:t>
      </w:r>
      <w:r w:rsidRPr="00FD4A58">
        <w:rPr>
          <w:rFonts w:ascii="Arial" w:eastAsia="NewAsterLTStd" w:hAnsi="Arial" w:cs="Arial"/>
          <w:sz w:val="22"/>
          <w:szCs w:val="22"/>
          <w:lang w:val="es-AR"/>
        </w:rPr>
        <w:t xml:space="preserve"> a los</w:t>
      </w:r>
      <w:r w:rsidRPr="00FD4A58">
        <w:rPr>
          <w:rFonts w:ascii="Arial" w:eastAsia="NewAsterLTStd" w:hAnsi="Arial" w:cs="Arial"/>
          <w:sz w:val="22"/>
          <w:szCs w:val="22"/>
          <w:lang w:val="es-AR"/>
        </w:rPr>
        <w:t>/as</w:t>
      </w:r>
      <w:r w:rsidRPr="00FD4A58">
        <w:rPr>
          <w:rFonts w:ascii="Arial" w:eastAsia="NewAsterLTStd" w:hAnsi="Arial" w:cs="Arial"/>
          <w:sz w:val="22"/>
          <w:szCs w:val="22"/>
          <w:lang w:val="es-AR"/>
        </w:rPr>
        <w:t xml:space="preserve"> estudiantes para</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evitar prejuicios y falacias cognitivas, ya que tener acceso a un volumen</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 xml:space="preserve">amplio de datos, en ocasiones, va a </w:t>
      </w:r>
      <w:r w:rsidRPr="00FD4A58">
        <w:rPr>
          <w:rFonts w:ascii="Arial" w:eastAsia="NewAsterLTStd" w:hAnsi="Arial" w:cs="Arial"/>
          <w:sz w:val="22"/>
          <w:szCs w:val="22"/>
          <w:lang w:val="es-AR"/>
        </w:rPr>
        <w:t>implicar</w:t>
      </w:r>
      <w:r w:rsidRPr="00FD4A58">
        <w:rPr>
          <w:rFonts w:ascii="Arial" w:eastAsia="NewAsterLTStd" w:hAnsi="Arial" w:cs="Arial"/>
          <w:sz w:val="22"/>
          <w:szCs w:val="22"/>
          <w:lang w:val="es-AR"/>
        </w:rPr>
        <w:t xml:space="preserve"> mayor dificultad a la hora</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 xml:space="preserve">de seleccionar la </w:t>
      </w:r>
      <w:r w:rsidRPr="00FD4A58">
        <w:rPr>
          <w:rFonts w:ascii="Arial" w:eastAsia="NewAsterLTStd" w:hAnsi="Arial" w:cs="Arial"/>
          <w:sz w:val="22"/>
          <w:szCs w:val="22"/>
          <w:lang w:val="es-AR"/>
        </w:rPr>
        <w:t>información</w:t>
      </w:r>
      <w:r w:rsidRPr="00FD4A58">
        <w:rPr>
          <w:rFonts w:ascii="Arial" w:eastAsia="NewAsterLTStd" w:hAnsi="Arial" w:cs="Arial"/>
          <w:sz w:val="22"/>
          <w:szCs w:val="22"/>
          <w:lang w:val="es-AR"/>
        </w:rPr>
        <w:t xml:space="preserve"> adecuada y va a requerir de habilidades y</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 xml:space="preserve">destrezas </w:t>
      </w:r>
      <w:r w:rsidRPr="00FD4A58">
        <w:rPr>
          <w:rFonts w:ascii="Arial" w:eastAsia="NewAsterLTStd" w:hAnsi="Arial" w:cs="Arial"/>
          <w:sz w:val="22"/>
          <w:szCs w:val="22"/>
          <w:lang w:val="es-AR"/>
        </w:rPr>
        <w:t>específicas</w:t>
      </w:r>
      <w:r w:rsidRPr="00FD4A58">
        <w:rPr>
          <w:rFonts w:ascii="Arial" w:eastAsia="NewAsterLTStd" w:hAnsi="Arial" w:cs="Arial"/>
          <w:sz w:val="22"/>
          <w:szCs w:val="22"/>
          <w:lang w:val="es-AR"/>
        </w:rPr>
        <w:t xml:space="preserve"> para el </w:t>
      </w:r>
      <w:r w:rsidRPr="00FD4A58">
        <w:rPr>
          <w:rFonts w:ascii="Arial" w:eastAsia="NewAsterLTStd" w:hAnsi="Arial" w:cs="Arial"/>
          <w:sz w:val="22"/>
          <w:szCs w:val="22"/>
          <w:lang w:val="es-AR"/>
        </w:rPr>
        <w:t>análisis</w:t>
      </w:r>
      <w:r w:rsidRPr="00FD4A58">
        <w:rPr>
          <w:rFonts w:ascii="Arial" w:eastAsia="NewAsterLTStd" w:hAnsi="Arial" w:cs="Arial"/>
          <w:sz w:val="22"/>
          <w:szCs w:val="22"/>
          <w:lang w:val="es-AR"/>
        </w:rPr>
        <w:t xml:space="preserve"> y </w:t>
      </w:r>
      <w:r w:rsidRPr="00FD4A58">
        <w:rPr>
          <w:rFonts w:ascii="Arial" w:eastAsia="NewAsterLTStd" w:hAnsi="Arial" w:cs="Arial"/>
          <w:sz w:val="22"/>
          <w:szCs w:val="22"/>
          <w:lang w:val="es-AR"/>
        </w:rPr>
        <w:t>explotación</w:t>
      </w:r>
      <w:r w:rsidRPr="00FD4A58">
        <w:rPr>
          <w:rFonts w:ascii="Arial" w:eastAsia="NewAsterLTStd" w:hAnsi="Arial" w:cs="Arial"/>
          <w:sz w:val="22"/>
          <w:szCs w:val="22"/>
          <w:lang w:val="es-AR"/>
        </w:rPr>
        <w:t xml:space="preserve"> de los datos, incluso para</w:t>
      </w:r>
      <w:r w:rsidRPr="00FD4A58">
        <w:rPr>
          <w:rFonts w:ascii="Arial" w:eastAsia="NewAsterLTStd" w:hAnsi="Arial" w:cs="Arial"/>
          <w:sz w:val="22"/>
          <w:szCs w:val="22"/>
          <w:lang w:val="es-AR"/>
        </w:rPr>
        <w:t xml:space="preserve"> </w:t>
      </w:r>
      <w:r w:rsidRPr="00FD4A58">
        <w:rPr>
          <w:rFonts w:ascii="Arial" w:eastAsia="NewAsterLTStd" w:hAnsi="Arial" w:cs="Arial"/>
          <w:sz w:val="22"/>
          <w:szCs w:val="22"/>
          <w:lang w:val="es-AR"/>
        </w:rPr>
        <w:t xml:space="preserve">el manejo de determinadas herramientas </w:t>
      </w:r>
      <w:r w:rsidRPr="00FD4A58">
        <w:rPr>
          <w:rFonts w:ascii="Arial" w:eastAsia="NewAsterLTStd" w:hAnsi="Arial" w:cs="Arial"/>
          <w:sz w:val="22"/>
          <w:szCs w:val="22"/>
          <w:lang w:val="es-AR"/>
        </w:rPr>
        <w:t>informáticas (Rivas-</w:t>
      </w:r>
      <w:proofErr w:type="spellStart"/>
      <w:r w:rsidRPr="00FD4A58">
        <w:rPr>
          <w:rFonts w:ascii="Arial" w:eastAsia="NewAsterLTStd" w:hAnsi="Arial" w:cs="Arial"/>
          <w:sz w:val="22"/>
          <w:szCs w:val="22"/>
          <w:lang w:val="es-AR"/>
        </w:rPr>
        <w:t>Rebaque</w:t>
      </w:r>
      <w:proofErr w:type="spellEnd"/>
      <w:r w:rsidRPr="00FD4A58">
        <w:rPr>
          <w:rFonts w:ascii="Arial" w:eastAsia="NewAsterLTStd" w:hAnsi="Arial" w:cs="Arial"/>
          <w:sz w:val="22"/>
          <w:szCs w:val="22"/>
          <w:lang w:val="es-AR"/>
        </w:rPr>
        <w:t xml:space="preserve">, </w:t>
      </w:r>
      <w:proofErr w:type="spellStart"/>
      <w:r w:rsidRPr="00FD4A58">
        <w:rPr>
          <w:rFonts w:ascii="Arial" w:eastAsia="NewAsterLTStd" w:hAnsi="Arial" w:cs="Arial"/>
          <w:sz w:val="22"/>
          <w:szCs w:val="22"/>
          <w:lang w:val="es-AR"/>
        </w:rPr>
        <w:t>Gértrudix</w:t>
      </w:r>
      <w:proofErr w:type="spellEnd"/>
      <w:r w:rsidRPr="00FD4A58">
        <w:rPr>
          <w:rFonts w:ascii="Arial" w:eastAsia="NewAsterLTStd" w:hAnsi="Arial" w:cs="Arial"/>
          <w:sz w:val="22"/>
          <w:szCs w:val="22"/>
          <w:lang w:val="es-AR"/>
        </w:rPr>
        <w:t>-Barrio y de Cisneros de Britto, 2019).</w:t>
      </w:r>
    </w:p>
    <w:p w:rsidR="00FD4A58" w:rsidRPr="00FD4A58" w:rsidRDefault="00FD4A58" w:rsidP="00FD4A58">
      <w:pPr>
        <w:autoSpaceDE w:val="0"/>
        <w:autoSpaceDN w:val="0"/>
        <w:adjustRightInd w:val="0"/>
        <w:spacing w:after="120"/>
        <w:jc w:val="both"/>
        <w:rPr>
          <w:rFonts w:ascii="Arial" w:eastAsia="NewAsterLTStd" w:hAnsi="Arial" w:cs="Arial"/>
          <w:sz w:val="22"/>
          <w:szCs w:val="22"/>
          <w:lang w:val="es-AR"/>
        </w:rPr>
      </w:pPr>
      <w:r>
        <w:rPr>
          <w:rFonts w:ascii="Arial" w:eastAsia="Arial" w:hAnsi="Arial" w:cs="Arial"/>
          <w:color w:val="000000"/>
          <w:sz w:val="22"/>
          <w:szCs w:val="22"/>
        </w:rPr>
        <w:t>En definitiva, se busca una adecuada formación para crear oportunidades de aprendizaje a los/as estudiantes para que desarrollen destrezas a través de nuevos enfoques educativos</w:t>
      </w:r>
      <w:r w:rsidRPr="00FD4A58">
        <w:rPr>
          <w:rFonts w:ascii="Arial" w:eastAsia="Arial" w:hAnsi="Arial" w:cs="Arial"/>
          <w:color w:val="000000"/>
          <w:sz w:val="22"/>
          <w:szCs w:val="22"/>
        </w:rPr>
        <w:t xml:space="preserve">. </w:t>
      </w:r>
      <w:r w:rsidRPr="00FD4A58">
        <w:rPr>
          <w:rFonts w:ascii="Arial" w:eastAsia="NewAsterLTStd" w:hAnsi="Arial" w:cs="Arial"/>
          <w:sz w:val="22"/>
          <w:szCs w:val="22"/>
          <w:lang w:val="es-AR"/>
        </w:rPr>
        <w:t>Evidentemente son los docentes los encargados de crear esas</w:t>
      </w:r>
      <w:r>
        <w:rPr>
          <w:rFonts w:ascii="Arial" w:eastAsia="NewAsterLTStd" w:hAnsi="Arial" w:cs="Arial"/>
          <w:sz w:val="22"/>
          <w:szCs w:val="22"/>
          <w:lang w:val="es-AR"/>
        </w:rPr>
        <w:t xml:space="preserve"> </w:t>
      </w:r>
      <w:r w:rsidRPr="00FD4A58">
        <w:rPr>
          <w:rFonts w:ascii="Arial" w:eastAsia="NewAsterLTStd" w:hAnsi="Arial" w:cs="Arial"/>
          <w:sz w:val="22"/>
          <w:szCs w:val="22"/>
          <w:lang w:val="es-AR"/>
        </w:rPr>
        <w:t>oportunidades de aprendizaje, pero deben estar preparados para empoderar</w:t>
      </w:r>
      <w:r>
        <w:rPr>
          <w:rFonts w:ascii="Arial" w:eastAsia="NewAsterLTStd" w:hAnsi="Arial" w:cs="Arial"/>
          <w:sz w:val="22"/>
          <w:szCs w:val="22"/>
          <w:lang w:val="es-AR"/>
        </w:rPr>
        <w:t xml:space="preserve"> </w:t>
      </w:r>
      <w:r w:rsidRPr="00FD4A58">
        <w:rPr>
          <w:rFonts w:ascii="Arial" w:eastAsia="NewAsterLTStd" w:hAnsi="Arial" w:cs="Arial"/>
          <w:sz w:val="22"/>
          <w:szCs w:val="22"/>
          <w:lang w:val="es-AR"/>
        </w:rPr>
        <w:t>a las nuevas generaciones con las ventajas que les aportan las TIC</w:t>
      </w:r>
      <w:r>
        <w:rPr>
          <w:rFonts w:ascii="Arial" w:eastAsia="NewAsterLTStd" w:hAnsi="Arial" w:cs="Arial"/>
          <w:sz w:val="22"/>
          <w:szCs w:val="22"/>
          <w:lang w:val="es-AR"/>
        </w:rPr>
        <w:t xml:space="preserve"> </w:t>
      </w:r>
      <w:r w:rsidRPr="00FD4A58">
        <w:rPr>
          <w:rFonts w:ascii="Arial" w:eastAsia="NewAsterLTStd" w:hAnsi="Arial" w:cs="Arial"/>
          <w:sz w:val="22"/>
          <w:szCs w:val="22"/>
          <w:lang w:val="es-AR"/>
        </w:rPr>
        <w:t>(UNESCO, 2008).</w:t>
      </w:r>
    </w:p>
    <w:p w:rsidR="008F04D6" w:rsidRDefault="008F04D6" w:rsidP="006D4D9D">
      <w:pPr>
        <w:widowControl w:val="0"/>
        <w:pBdr>
          <w:top w:val="nil"/>
          <w:left w:val="nil"/>
          <w:bottom w:val="nil"/>
          <w:right w:val="nil"/>
          <w:between w:val="nil"/>
        </w:pBdr>
        <w:spacing w:after="120"/>
        <w:jc w:val="both"/>
        <w:rPr>
          <w:rFonts w:ascii="Arial" w:eastAsia="Arial" w:hAnsi="Arial" w:cs="Arial"/>
          <w:color w:val="000000"/>
          <w:sz w:val="22"/>
          <w:szCs w:val="22"/>
        </w:rPr>
      </w:pPr>
    </w:p>
    <w:p w:rsidR="00EB67ED" w:rsidRDefault="00A8081E" w:rsidP="006D4D9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REFERENCIAS</w:t>
      </w:r>
    </w:p>
    <w:p w:rsidR="00E17649" w:rsidRDefault="00E17649" w:rsidP="00E17649">
      <w:pPr>
        <w:pStyle w:val="Default"/>
        <w:spacing w:after="120"/>
        <w:ind w:left="720" w:hanging="720"/>
        <w:jc w:val="both"/>
        <w:rPr>
          <w:rFonts w:ascii="Arial" w:hAnsi="Arial" w:cs="Arial"/>
          <w:color w:val="0000FF"/>
          <w:sz w:val="22"/>
          <w:szCs w:val="22"/>
        </w:rPr>
      </w:pPr>
      <w:r w:rsidRPr="00E17649">
        <w:rPr>
          <w:rFonts w:ascii="Arial" w:hAnsi="Arial" w:cs="Arial"/>
          <w:sz w:val="22"/>
          <w:szCs w:val="22"/>
        </w:rPr>
        <w:t xml:space="preserve">ÁLVAREZ OTERO, J. y DE LÁZARO TORRES, M. L. (2019). Las infraestructuras de datos espaciales: un reto y una oportunidad en la docencia de la Geografía. </w:t>
      </w:r>
      <w:r w:rsidRPr="00E17649">
        <w:rPr>
          <w:rFonts w:ascii="Arial" w:hAnsi="Arial" w:cs="Arial"/>
          <w:i/>
          <w:iCs/>
          <w:sz w:val="22"/>
          <w:szCs w:val="22"/>
        </w:rPr>
        <w:t xml:space="preserve">Boletín de la Asociación de Geógrafos Españoles, 82, </w:t>
      </w:r>
      <w:r w:rsidRPr="00E17649">
        <w:rPr>
          <w:rFonts w:ascii="Arial" w:hAnsi="Arial" w:cs="Arial"/>
          <w:sz w:val="22"/>
          <w:szCs w:val="22"/>
        </w:rPr>
        <w:t>2787</w:t>
      </w:r>
      <w:r w:rsidRPr="00E17649">
        <w:rPr>
          <w:rFonts w:ascii="Arial" w:hAnsi="Arial" w:cs="Arial"/>
          <w:i/>
          <w:iCs/>
          <w:sz w:val="22"/>
          <w:szCs w:val="22"/>
        </w:rPr>
        <w:t xml:space="preserve">, </w:t>
      </w:r>
      <w:r w:rsidRPr="00E17649">
        <w:rPr>
          <w:rFonts w:ascii="Arial" w:hAnsi="Arial" w:cs="Arial"/>
          <w:sz w:val="22"/>
          <w:szCs w:val="22"/>
        </w:rPr>
        <w:t xml:space="preserve">1–32. </w:t>
      </w:r>
      <w:hyperlink r:id="rId13" w:history="1">
        <w:r w:rsidRPr="00C53843">
          <w:rPr>
            <w:rStyle w:val="Hipervnculo"/>
            <w:rFonts w:ascii="Arial" w:hAnsi="Arial" w:cs="Arial"/>
            <w:position w:val="0"/>
            <w:sz w:val="22"/>
            <w:szCs w:val="22"/>
          </w:rPr>
          <w:t>http://dx.doi.org/10.21138/bage.2787</w:t>
        </w:r>
      </w:hyperlink>
    </w:p>
    <w:p w:rsidR="00E17649" w:rsidRPr="00E17649" w:rsidRDefault="00E17649" w:rsidP="00E17649">
      <w:pPr>
        <w:pStyle w:val="Default"/>
        <w:spacing w:after="120"/>
        <w:ind w:left="720" w:hanging="720"/>
        <w:jc w:val="both"/>
        <w:rPr>
          <w:rFonts w:ascii="Arial" w:hAnsi="Arial" w:cs="Arial"/>
        </w:rPr>
      </w:pPr>
      <w:r w:rsidRPr="00E17649">
        <w:rPr>
          <w:rFonts w:ascii="Arial" w:hAnsi="Arial" w:cs="Arial"/>
          <w:sz w:val="22"/>
          <w:szCs w:val="22"/>
        </w:rPr>
        <w:t>ÁLVAREZ OTERO, J. (20</w:t>
      </w:r>
      <w:r>
        <w:rPr>
          <w:rFonts w:ascii="Arial" w:hAnsi="Arial" w:cs="Arial"/>
          <w:sz w:val="22"/>
          <w:szCs w:val="22"/>
        </w:rPr>
        <w:t>20</w:t>
      </w:r>
      <w:r w:rsidRPr="00E17649">
        <w:rPr>
          <w:rFonts w:ascii="Arial" w:hAnsi="Arial" w:cs="Arial"/>
          <w:sz w:val="22"/>
          <w:szCs w:val="22"/>
        </w:rPr>
        <w:t>).</w:t>
      </w:r>
      <w:r>
        <w:rPr>
          <w:rFonts w:ascii="Arial" w:hAnsi="Arial" w:cs="Arial"/>
          <w:sz w:val="22"/>
          <w:szCs w:val="22"/>
        </w:rPr>
        <w:t xml:space="preserve"> </w:t>
      </w:r>
      <w:r w:rsidRPr="00E17649">
        <w:rPr>
          <w:rFonts w:ascii="Arial" w:hAnsi="Arial" w:cs="Arial"/>
          <w:i/>
          <w:sz w:val="22"/>
          <w:szCs w:val="22"/>
        </w:rPr>
        <w:t>El uso educativo de las Infraestructuras de Datos Espaciales (IDE) para mejorar la responsabilidad social de los ciudadanos del siglo XXI sobre el territorio</w:t>
      </w:r>
      <w:r>
        <w:rPr>
          <w:rFonts w:ascii="Arial" w:hAnsi="Arial" w:cs="Arial"/>
          <w:sz w:val="22"/>
          <w:szCs w:val="22"/>
        </w:rPr>
        <w:t xml:space="preserve">. Tesis Doctoral. Universidad Complutense de Madrid. Facultad de Educación. </w:t>
      </w:r>
      <w:hyperlink r:id="rId14" w:history="1">
        <w:r w:rsidRPr="00C53843">
          <w:rPr>
            <w:rStyle w:val="Hipervnculo"/>
            <w:rFonts w:ascii="Arial" w:hAnsi="Arial" w:cs="Arial"/>
            <w:position w:val="0"/>
            <w:sz w:val="22"/>
            <w:szCs w:val="22"/>
          </w:rPr>
          <w:t>https://eprints.ucm.es/id/eprint/64592/1/T42185.pdf</w:t>
        </w:r>
      </w:hyperlink>
      <w:r>
        <w:rPr>
          <w:rFonts w:ascii="Arial" w:hAnsi="Arial" w:cs="Arial"/>
          <w:sz w:val="22"/>
          <w:szCs w:val="22"/>
        </w:rPr>
        <w:t xml:space="preserve"> </w:t>
      </w:r>
    </w:p>
    <w:p w:rsidR="003C1383" w:rsidRDefault="003C1383" w:rsidP="003C1383">
      <w:pPr>
        <w:autoSpaceDE w:val="0"/>
        <w:autoSpaceDN w:val="0"/>
        <w:adjustRightInd w:val="0"/>
        <w:spacing w:after="120"/>
        <w:ind w:left="720" w:hanging="720"/>
        <w:jc w:val="both"/>
        <w:rPr>
          <w:rFonts w:ascii="Arial" w:hAnsi="Arial" w:cs="Arial"/>
          <w:sz w:val="22"/>
          <w:szCs w:val="22"/>
          <w:lang w:val="es-AR"/>
        </w:rPr>
      </w:pPr>
      <w:r w:rsidRPr="003C1383">
        <w:rPr>
          <w:rFonts w:ascii="Arial" w:hAnsi="Arial" w:cs="Arial"/>
          <w:sz w:val="22"/>
          <w:szCs w:val="22"/>
          <w:lang w:val="es-AR"/>
        </w:rPr>
        <w:t>B</w:t>
      </w:r>
      <w:r>
        <w:rPr>
          <w:rFonts w:ascii="Arial" w:hAnsi="Arial" w:cs="Arial"/>
          <w:sz w:val="22"/>
          <w:szCs w:val="22"/>
          <w:lang w:val="es-AR"/>
        </w:rPr>
        <w:t>ERNABÉ</w:t>
      </w:r>
      <w:r w:rsidRPr="003C1383">
        <w:rPr>
          <w:rFonts w:ascii="Arial" w:hAnsi="Arial" w:cs="Arial"/>
          <w:sz w:val="22"/>
          <w:szCs w:val="22"/>
          <w:lang w:val="es-AR"/>
        </w:rPr>
        <w:t>-P</w:t>
      </w:r>
      <w:r>
        <w:rPr>
          <w:rFonts w:ascii="Arial" w:hAnsi="Arial" w:cs="Arial"/>
          <w:sz w:val="22"/>
          <w:szCs w:val="22"/>
          <w:lang w:val="es-AR"/>
        </w:rPr>
        <w:t>OVEDA</w:t>
      </w:r>
      <w:r w:rsidRPr="003C1383">
        <w:rPr>
          <w:rFonts w:ascii="Arial" w:hAnsi="Arial" w:cs="Arial"/>
          <w:sz w:val="22"/>
          <w:szCs w:val="22"/>
          <w:lang w:val="es-AR"/>
        </w:rPr>
        <w:t>, M.</w:t>
      </w:r>
      <w:r>
        <w:rPr>
          <w:rFonts w:ascii="Arial" w:hAnsi="Arial" w:cs="Arial"/>
          <w:sz w:val="22"/>
          <w:szCs w:val="22"/>
          <w:lang w:val="es-AR"/>
        </w:rPr>
        <w:t xml:space="preserve"> </w:t>
      </w:r>
      <w:r w:rsidRPr="003C1383">
        <w:rPr>
          <w:rFonts w:ascii="Arial" w:hAnsi="Arial" w:cs="Arial"/>
          <w:sz w:val="22"/>
          <w:szCs w:val="22"/>
          <w:lang w:val="es-AR"/>
        </w:rPr>
        <w:t>A. y L</w:t>
      </w:r>
      <w:r>
        <w:rPr>
          <w:rFonts w:ascii="Arial" w:hAnsi="Arial" w:cs="Arial"/>
          <w:sz w:val="22"/>
          <w:szCs w:val="22"/>
          <w:lang w:val="es-AR"/>
        </w:rPr>
        <w:t>ÓPEZ</w:t>
      </w:r>
      <w:r w:rsidRPr="003C1383">
        <w:rPr>
          <w:rFonts w:ascii="Arial" w:hAnsi="Arial" w:cs="Arial"/>
          <w:sz w:val="22"/>
          <w:szCs w:val="22"/>
          <w:lang w:val="es-AR"/>
        </w:rPr>
        <w:t>-V</w:t>
      </w:r>
      <w:r>
        <w:rPr>
          <w:rFonts w:ascii="Arial" w:hAnsi="Arial" w:cs="Arial"/>
          <w:sz w:val="22"/>
          <w:szCs w:val="22"/>
          <w:lang w:val="es-AR"/>
        </w:rPr>
        <w:t>ÁZQUEZ</w:t>
      </w:r>
      <w:r w:rsidRPr="003C1383">
        <w:rPr>
          <w:rFonts w:ascii="Arial" w:hAnsi="Arial" w:cs="Arial"/>
          <w:sz w:val="22"/>
          <w:szCs w:val="22"/>
          <w:lang w:val="es-AR"/>
        </w:rPr>
        <w:t>, C.</w:t>
      </w:r>
      <w:r>
        <w:rPr>
          <w:rFonts w:ascii="Arial" w:hAnsi="Arial" w:cs="Arial"/>
          <w:sz w:val="22"/>
          <w:szCs w:val="22"/>
          <w:lang w:val="es-AR"/>
        </w:rPr>
        <w:t xml:space="preserve"> </w:t>
      </w:r>
      <w:r w:rsidRPr="003C1383">
        <w:rPr>
          <w:rFonts w:ascii="Arial" w:hAnsi="Arial" w:cs="Arial"/>
          <w:sz w:val="22"/>
          <w:szCs w:val="22"/>
          <w:lang w:val="es-AR"/>
        </w:rPr>
        <w:t xml:space="preserve">M. (2012). </w:t>
      </w:r>
      <w:r w:rsidRPr="003C1383">
        <w:rPr>
          <w:rFonts w:ascii="Arial" w:hAnsi="Arial" w:cs="Arial"/>
          <w:i/>
          <w:iCs/>
          <w:sz w:val="22"/>
          <w:szCs w:val="22"/>
          <w:lang w:val="es-AR"/>
        </w:rPr>
        <w:t>Fundamentos de las</w:t>
      </w:r>
      <w:r>
        <w:rPr>
          <w:rFonts w:ascii="Arial" w:hAnsi="Arial" w:cs="Arial"/>
          <w:i/>
          <w:iCs/>
          <w:sz w:val="22"/>
          <w:szCs w:val="22"/>
          <w:lang w:val="es-AR"/>
        </w:rPr>
        <w:t xml:space="preserve"> </w:t>
      </w:r>
      <w:r w:rsidRPr="003C1383">
        <w:rPr>
          <w:rFonts w:ascii="Arial" w:hAnsi="Arial" w:cs="Arial"/>
          <w:i/>
          <w:iCs/>
          <w:sz w:val="22"/>
          <w:szCs w:val="22"/>
          <w:lang w:val="es-AR"/>
        </w:rPr>
        <w:t>Infraestructuras de Datos Espaciales</w:t>
      </w:r>
      <w:r w:rsidRPr="003C1383">
        <w:rPr>
          <w:rFonts w:ascii="Arial" w:hAnsi="Arial" w:cs="Arial"/>
          <w:sz w:val="22"/>
          <w:szCs w:val="22"/>
          <w:lang w:val="es-AR"/>
        </w:rPr>
        <w:t>. Madrid: UPM-</w:t>
      </w:r>
      <w:proofErr w:type="spellStart"/>
      <w:r w:rsidRPr="003C1383">
        <w:rPr>
          <w:rFonts w:ascii="Arial" w:hAnsi="Arial" w:cs="Arial"/>
          <w:sz w:val="22"/>
          <w:szCs w:val="22"/>
          <w:lang w:val="es-AR"/>
        </w:rPr>
        <w:t>Press</w:t>
      </w:r>
      <w:proofErr w:type="spellEnd"/>
      <w:r w:rsidRPr="003C1383">
        <w:rPr>
          <w:rFonts w:ascii="Arial" w:hAnsi="Arial" w:cs="Arial"/>
          <w:sz w:val="22"/>
          <w:szCs w:val="22"/>
          <w:lang w:val="es-AR"/>
        </w:rPr>
        <w:t>, Serie Científica.</w:t>
      </w:r>
      <w:r>
        <w:rPr>
          <w:rFonts w:ascii="Arial" w:hAnsi="Arial" w:cs="Arial"/>
          <w:i/>
          <w:iCs/>
          <w:sz w:val="22"/>
          <w:szCs w:val="22"/>
          <w:lang w:val="es-AR"/>
        </w:rPr>
        <w:t xml:space="preserve"> </w:t>
      </w:r>
      <w:hyperlink r:id="rId15" w:anchor="DAlibro-IDE-min" w:history="1">
        <w:r w:rsidRPr="00C53843">
          <w:rPr>
            <w:rStyle w:val="Hipervnculo"/>
            <w:rFonts w:ascii="Arial" w:hAnsi="Arial" w:cs="Arial"/>
            <w:position w:val="0"/>
            <w:sz w:val="22"/>
            <w:szCs w:val="22"/>
            <w:lang w:val="es-AR"/>
          </w:rPr>
          <w:t>http://www.ign.es/web/ign/portal/publicaciones-boletines-y-librosdigitales#DAlibro-IDE-min</w:t>
        </w:r>
      </w:hyperlink>
      <w:r>
        <w:rPr>
          <w:rFonts w:ascii="Arial" w:hAnsi="Arial" w:cs="Arial"/>
          <w:sz w:val="22"/>
          <w:szCs w:val="22"/>
          <w:lang w:val="es-AR"/>
        </w:rPr>
        <w:t xml:space="preserve"> </w:t>
      </w:r>
    </w:p>
    <w:p w:rsidR="00800E57" w:rsidRPr="00800E57" w:rsidRDefault="00800E57" w:rsidP="003C1383">
      <w:pPr>
        <w:autoSpaceDE w:val="0"/>
        <w:autoSpaceDN w:val="0"/>
        <w:adjustRightInd w:val="0"/>
        <w:spacing w:after="120"/>
        <w:ind w:left="720" w:hanging="720"/>
        <w:jc w:val="both"/>
        <w:rPr>
          <w:rFonts w:ascii="Arial" w:hAnsi="Arial" w:cs="Arial"/>
          <w:i/>
          <w:iCs/>
          <w:sz w:val="22"/>
          <w:szCs w:val="22"/>
          <w:lang w:val="es-AR"/>
        </w:rPr>
      </w:pPr>
      <w:r w:rsidRPr="00800E57">
        <w:rPr>
          <w:rFonts w:ascii="Arial" w:hAnsi="Arial" w:cs="Arial"/>
          <w:sz w:val="22"/>
          <w:szCs w:val="22"/>
        </w:rPr>
        <w:lastRenderedPageBreak/>
        <w:t>B</w:t>
      </w:r>
      <w:r>
        <w:rPr>
          <w:rFonts w:ascii="Arial" w:hAnsi="Arial" w:cs="Arial"/>
          <w:sz w:val="22"/>
          <w:szCs w:val="22"/>
        </w:rPr>
        <w:t>OIX</w:t>
      </w:r>
      <w:r w:rsidRPr="00800E57">
        <w:rPr>
          <w:rFonts w:ascii="Arial" w:hAnsi="Arial" w:cs="Arial"/>
          <w:sz w:val="22"/>
          <w:szCs w:val="22"/>
        </w:rPr>
        <w:t>, G.</w:t>
      </w:r>
      <w:r>
        <w:rPr>
          <w:rFonts w:ascii="Arial" w:hAnsi="Arial" w:cs="Arial"/>
          <w:sz w:val="22"/>
          <w:szCs w:val="22"/>
        </w:rPr>
        <w:t xml:space="preserve">; </w:t>
      </w:r>
      <w:r w:rsidRPr="00800E57">
        <w:rPr>
          <w:rFonts w:ascii="Arial" w:hAnsi="Arial" w:cs="Arial"/>
          <w:sz w:val="22"/>
          <w:szCs w:val="22"/>
        </w:rPr>
        <w:t>O</w:t>
      </w:r>
      <w:r>
        <w:rPr>
          <w:rFonts w:ascii="Arial" w:hAnsi="Arial" w:cs="Arial"/>
          <w:sz w:val="22"/>
          <w:szCs w:val="22"/>
        </w:rPr>
        <w:t>LIVELLA</w:t>
      </w:r>
      <w:r w:rsidRPr="00800E57">
        <w:rPr>
          <w:rFonts w:ascii="Arial" w:hAnsi="Arial" w:cs="Arial"/>
          <w:sz w:val="22"/>
          <w:szCs w:val="22"/>
        </w:rPr>
        <w:t>, R. &amp; S</w:t>
      </w:r>
      <w:r>
        <w:rPr>
          <w:rFonts w:ascii="Arial" w:hAnsi="Arial" w:cs="Arial"/>
          <w:sz w:val="22"/>
          <w:szCs w:val="22"/>
        </w:rPr>
        <w:t>ITJAR</w:t>
      </w:r>
      <w:r w:rsidRPr="00800E57">
        <w:rPr>
          <w:rFonts w:ascii="Arial" w:hAnsi="Arial" w:cs="Arial"/>
          <w:sz w:val="22"/>
          <w:szCs w:val="22"/>
        </w:rPr>
        <w:t xml:space="preserve">, J. (2009). Los Sistemas de Información Geográfica en las aulas de educación secundaria. </w:t>
      </w:r>
      <w:r w:rsidRPr="00800E57">
        <w:rPr>
          <w:rFonts w:ascii="Arial" w:hAnsi="Arial" w:cs="Arial"/>
          <w:i/>
          <w:iCs/>
          <w:sz w:val="22"/>
          <w:szCs w:val="22"/>
        </w:rPr>
        <w:t>GEOSIG</w:t>
      </w:r>
      <w:r w:rsidRPr="00800E57">
        <w:rPr>
          <w:rFonts w:ascii="Arial" w:hAnsi="Arial" w:cs="Arial"/>
          <w:sz w:val="22"/>
          <w:szCs w:val="22"/>
        </w:rPr>
        <w:t xml:space="preserve">, 17-36. </w:t>
      </w:r>
      <w:r w:rsidRPr="00800E57">
        <w:rPr>
          <w:rFonts w:ascii="Arial" w:hAnsi="Arial" w:cs="Arial"/>
          <w:color w:val="000080"/>
          <w:sz w:val="22"/>
          <w:szCs w:val="22"/>
        </w:rPr>
        <w:t>https://docs.wixstatic.com/ugd/79758e_08bb9584db7f4fe79dab60f6930d4162.pdf</w:t>
      </w:r>
    </w:p>
    <w:p w:rsidR="006311F8" w:rsidRDefault="006311F8" w:rsidP="00A520F9">
      <w:pPr>
        <w:widowControl w:val="0"/>
        <w:pBdr>
          <w:top w:val="nil"/>
          <w:left w:val="nil"/>
          <w:bottom w:val="nil"/>
          <w:right w:val="nil"/>
          <w:between w:val="nil"/>
        </w:pBdr>
        <w:spacing w:after="120"/>
        <w:ind w:left="720" w:hanging="720"/>
        <w:jc w:val="both"/>
        <w:rPr>
          <w:rFonts w:ascii="Arial" w:hAnsi="Arial" w:cs="Arial"/>
          <w:sz w:val="22"/>
          <w:szCs w:val="22"/>
        </w:rPr>
      </w:pPr>
      <w:r w:rsidRPr="006311F8">
        <w:rPr>
          <w:rFonts w:ascii="Arial" w:hAnsi="Arial" w:cs="Arial"/>
          <w:sz w:val="22"/>
          <w:szCs w:val="22"/>
        </w:rPr>
        <w:t>C</w:t>
      </w:r>
      <w:r w:rsidR="003C1383">
        <w:rPr>
          <w:rFonts w:ascii="Arial" w:hAnsi="Arial" w:cs="Arial"/>
          <w:sz w:val="22"/>
          <w:szCs w:val="22"/>
        </w:rPr>
        <w:t>APDEVILA</w:t>
      </w:r>
      <w:r w:rsidRPr="006311F8">
        <w:rPr>
          <w:rFonts w:ascii="Arial" w:hAnsi="Arial" w:cs="Arial"/>
          <w:sz w:val="22"/>
          <w:szCs w:val="22"/>
        </w:rPr>
        <w:t xml:space="preserve">, J. (2004). Infraestructura de Datos Espaciales (IDE). Definición y desarrollo actual en España. </w:t>
      </w:r>
      <w:proofErr w:type="spellStart"/>
      <w:r w:rsidRPr="006311F8">
        <w:rPr>
          <w:rFonts w:ascii="Arial" w:hAnsi="Arial" w:cs="Arial"/>
          <w:i/>
          <w:sz w:val="22"/>
          <w:szCs w:val="22"/>
        </w:rPr>
        <w:t>Scripta</w:t>
      </w:r>
      <w:proofErr w:type="spellEnd"/>
      <w:r w:rsidRPr="006311F8">
        <w:rPr>
          <w:rFonts w:ascii="Arial" w:hAnsi="Arial" w:cs="Arial"/>
          <w:i/>
          <w:sz w:val="22"/>
          <w:szCs w:val="22"/>
        </w:rPr>
        <w:t xml:space="preserve"> Nova: Revista electrónica de geografía y ciencias sociales</w:t>
      </w:r>
      <w:r w:rsidRPr="006311F8">
        <w:rPr>
          <w:rFonts w:ascii="Arial" w:hAnsi="Arial" w:cs="Arial"/>
          <w:sz w:val="22"/>
          <w:szCs w:val="22"/>
        </w:rPr>
        <w:t xml:space="preserve">, </w:t>
      </w:r>
      <w:proofErr w:type="spellStart"/>
      <w:r w:rsidRPr="006311F8">
        <w:rPr>
          <w:rFonts w:ascii="Arial" w:hAnsi="Arial" w:cs="Arial"/>
          <w:sz w:val="22"/>
          <w:szCs w:val="22"/>
        </w:rPr>
        <w:t>Nº</w:t>
      </w:r>
      <w:proofErr w:type="spellEnd"/>
      <w:r w:rsidRPr="006311F8">
        <w:rPr>
          <w:rFonts w:ascii="Arial" w:hAnsi="Arial" w:cs="Arial"/>
          <w:sz w:val="22"/>
          <w:szCs w:val="22"/>
        </w:rPr>
        <w:t xml:space="preserve"> 8, 170 (Ejemplar dedicado a: El impacto social y espacial de las nuevas tecnologías de la información y la comunicación. Número extraordinario dedicado al VI Coloquio Internacional de </w:t>
      </w:r>
      <w:proofErr w:type="spellStart"/>
      <w:r w:rsidRPr="006311F8">
        <w:rPr>
          <w:rFonts w:ascii="Arial" w:hAnsi="Arial" w:cs="Arial"/>
          <w:sz w:val="22"/>
          <w:szCs w:val="22"/>
        </w:rPr>
        <w:t>Geocrítica</w:t>
      </w:r>
      <w:proofErr w:type="spellEnd"/>
      <w:r w:rsidRPr="006311F8">
        <w:rPr>
          <w:rFonts w:ascii="Arial" w:hAnsi="Arial" w:cs="Arial"/>
          <w:sz w:val="22"/>
          <w:szCs w:val="22"/>
        </w:rPr>
        <w:t xml:space="preserve"> - Actas del Coloquio). https://www.researchgate.net/ </w:t>
      </w:r>
      <w:proofErr w:type="spellStart"/>
      <w:r w:rsidRPr="006311F8">
        <w:rPr>
          <w:rFonts w:ascii="Arial" w:hAnsi="Arial" w:cs="Arial"/>
          <w:sz w:val="22"/>
          <w:szCs w:val="22"/>
        </w:rPr>
        <w:t>publication</w:t>
      </w:r>
      <w:proofErr w:type="spellEnd"/>
      <w:r w:rsidRPr="006311F8">
        <w:rPr>
          <w:rFonts w:ascii="Arial" w:hAnsi="Arial" w:cs="Arial"/>
          <w:sz w:val="22"/>
          <w:szCs w:val="22"/>
        </w:rPr>
        <w:t xml:space="preserve">/28072585_Infraestructura_de_ </w:t>
      </w:r>
      <w:proofErr w:type="spellStart"/>
      <w:r w:rsidRPr="006311F8">
        <w:rPr>
          <w:rFonts w:ascii="Arial" w:hAnsi="Arial" w:cs="Arial"/>
          <w:sz w:val="22"/>
          <w:szCs w:val="22"/>
        </w:rPr>
        <w:t>Datos_Espaciales_IDE_Definicion_y_desarrollo_actual_en_Espana</w:t>
      </w:r>
      <w:proofErr w:type="spellEnd"/>
      <w:r w:rsidRPr="006311F8">
        <w:rPr>
          <w:rFonts w:ascii="Arial" w:hAnsi="Arial" w:cs="Arial"/>
          <w:sz w:val="22"/>
          <w:szCs w:val="22"/>
        </w:rPr>
        <w:t>.</w:t>
      </w:r>
      <w:r>
        <w:rPr>
          <w:rFonts w:ascii="Arial" w:hAnsi="Arial" w:cs="Arial"/>
          <w:sz w:val="22"/>
          <w:szCs w:val="22"/>
        </w:rPr>
        <w:t xml:space="preserve"> </w:t>
      </w:r>
    </w:p>
    <w:p w:rsidR="00EB67ED" w:rsidRDefault="00A520F9" w:rsidP="00A520F9">
      <w:pPr>
        <w:widowControl w:val="0"/>
        <w:pBdr>
          <w:top w:val="nil"/>
          <w:left w:val="nil"/>
          <w:bottom w:val="nil"/>
          <w:right w:val="nil"/>
          <w:between w:val="nil"/>
        </w:pBdr>
        <w:spacing w:after="120"/>
        <w:ind w:left="720" w:hanging="720"/>
        <w:jc w:val="both"/>
        <w:rPr>
          <w:rFonts w:ascii="Arial" w:eastAsia="Arial" w:hAnsi="Arial" w:cs="Arial"/>
          <w:color w:val="000000"/>
          <w:sz w:val="22"/>
          <w:szCs w:val="22"/>
        </w:rPr>
      </w:pPr>
      <w:r>
        <w:rPr>
          <w:rFonts w:ascii="Arial" w:eastAsia="Arial" w:hAnsi="Arial" w:cs="Arial"/>
          <w:color w:val="000000"/>
          <w:sz w:val="22"/>
          <w:szCs w:val="22"/>
        </w:rPr>
        <w:t>FCH-</w:t>
      </w:r>
      <w:proofErr w:type="spellStart"/>
      <w:r>
        <w:rPr>
          <w:rFonts w:ascii="Arial" w:eastAsia="Arial" w:hAnsi="Arial" w:cs="Arial"/>
          <w:color w:val="000000"/>
          <w:sz w:val="22"/>
          <w:szCs w:val="22"/>
        </w:rPr>
        <w:t>UNLPam</w:t>
      </w:r>
      <w:proofErr w:type="spellEnd"/>
      <w:r>
        <w:rPr>
          <w:rFonts w:ascii="Arial" w:eastAsia="Arial" w:hAnsi="Arial" w:cs="Arial"/>
          <w:color w:val="000000"/>
          <w:sz w:val="22"/>
          <w:szCs w:val="22"/>
        </w:rPr>
        <w:t xml:space="preserve"> (2022). </w:t>
      </w:r>
      <w:r w:rsidRPr="00A520F9">
        <w:rPr>
          <w:rFonts w:ascii="Arial" w:eastAsia="Arial" w:hAnsi="Arial" w:cs="Arial"/>
          <w:i/>
          <w:color w:val="000000"/>
          <w:sz w:val="22"/>
          <w:szCs w:val="22"/>
        </w:rPr>
        <w:t xml:space="preserve">Resolución </w:t>
      </w:r>
      <w:proofErr w:type="spellStart"/>
      <w:r w:rsidRPr="00A520F9">
        <w:rPr>
          <w:rFonts w:ascii="Arial" w:eastAsia="Arial" w:hAnsi="Arial" w:cs="Arial"/>
          <w:i/>
          <w:color w:val="000000"/>
          <w:sz w:val="22"/>
          <w:szCs w:val="22"/>
        </w:rPr>
        <w:t>N°</w:t>
      </w:r>
      <w:proofErr w:type="spellEnd"/>
      <w:r w:rsidRPr="00A520F9">
        <w:rPr>
          <w:rFonts w:ascii="Arial" w:eastAsia="Arial" w:hAnsi="Arial" w:cs="Arial"/>
          <w:i/>
          <w:color w:val="000000"/>
          <w:sz w:val="22"/>
          <w:szCs w:val="22"/>
        </w:rPr>
        <w:t xml:space="preserve"> 257</w:t>
      </w:r>
      <w:r>
        <w:rPr>
          <w:rFonts w:ascii="Arial" w:eastAsia="Arial" w:hAnsi="Arial" w:cs="Arial"/>
          <w:color w:val="000000"/>
          <w:sz w:val="22"/>
          <w:szCs w:val="22"/>
        </w:rPr>
        <w:t xml:space="preserve">. Facultad de Ciencias Humanas, Universidad Nacional de La Pampa. </w:t>
      </w:r>
      <w:hyperlink r:id="rId16" w:history="1">
        <w:r w:rsidRPr="00C53843">
          <w:rPr>
            <w:rStyle w:val="Hipervnculo"/>
            <w:rFonts w:ascii="Arial" w:eastAsia="Arial" w:hAnsi="Arial" w:cs="Arial"/>
            <w:position w:val="0"/>
            <w:sz w:val="22"/>
            <w:szCs w:val="22"/>
          </w:rPr>
          <w:t>https://actosresolutivos.unlpam.edu.ar/static_ecs/media/uploads/pdf/7_4_2022_257.pdf</w:t>
        </w:r>
      </w:hyperlink>
      <w:r>
        <w:rPr>
          <w:rFonts w:ascii="Arial" w:eastAsia="Arial" w:hAnsi="Arial" w:cs="Arial"/>
          <w:color w:val="000000"/>
          <w:sz w:val="22"/>
          <w:szCs w:val="22"/>
        </w:rPr>
        <w:t xml:space="preserve"> </w:t>
      </w:r>
    </w:p>
    <w:p w:rsidR="005A3DA8" w:rsidRDefault="005A3DA8" w:rsidP="00A520F9">
      <w:pPr>
        <w:widowControl w:val="0"/>
        <w:pBdr>
          <w:top w:val="nil"/>
          <w:left w:val="nil"/>
          <w:bottom w:val="nil"/>
          <w:right w:val="nil"/>
          <w:between w:val="nil"/>
        </w:pBdr>
        <w:spacing w:after="120"/>
        <w:ind w:left="720" w:hanging="720"/>
        <w:jc w:val="both"/>
        <w:rPr>
          <w:rFonts w:ascii="Arial" w:eastAsia="Arial" w:hAnsi="Arial" w:cs="Arial"/>
          <w:color w:val="000000"/>
          <w:sz w:val="22"/>
          <w:szCs w:val="22"/>
        </w:rPr>
      </w:pPr>
      <w:r>
        <w:rPr>
          <w:rFonts w:ascii="Arial" w:hAnsi="Arial" w:cs="Arial"/>
          <w:sz w:val="22"/>
          <w:szCs w:val="22"/>
          <w:lang w:val="es-AR"/>
        </w:rPr>
        <w:t xml:space="preserve">GONZÁLEZ, M. E.; BERNABÉ PÓVEDA, M. A.; ARCENS, F.; SÁNCHEZ HERNÁNDEZ, J.; CAPDEVILA SUBIRANA, J. y SOTORES DOMINGUEZ, C. (2008). Las Infraestructuras de Datos Espaciales como recurso educativo para el profesorado de la Educación Secundaria Obligatoria. Una propuesta innovativa de formación e-learning. </w:t>
      </w:r>
      <w:r w:rsidRPr="00777FEF">
        <w:rPr>
          <w:rFonts w:ascii="Arial" w:hAnsi="Arial" w:cs="Arial"/>
          <w:i/>
          <w:sz w:val="22"/>
          <w:szCs w:val="22"/>
          <w:lang w:val="es-AR"/>
        </w:rPr>
        <w:t xml:space="preserve">IX Encuentro Internacional Virtual Educa </w:t>
      </w:r>
      <w:proofErr w:type="spellStart"/>
      <w:r w:rsidRPr="00777FEF">
        <w:rPr>
          <w:rFonts w:ascii="Arial" w:hAnsi="Arial" w:cs="Arial"/>
          <w:i/>
          <w:sz w:val="22"/>
          <w:szCs w:val="22"/>
          <w:lang w:val="es-AR"/>
        </w:rPr>
        <w:t>Zaragosa</w:t>
      </w:r>
      <w:proofErr w:type="spellEnd"/>
      <w:r>
        <w:rPr>
          <w:rFonts w:ascii="Arial" w:hAnsi="Arial" w:cs="Arial"/>
          <w:sz w:val="22"/>
          <w:szCs w:val="22"/>
          <w:lang w:val="es-AR"/>
        </w:rPr>
        <w:t xml:space="preserve"> 2008</w:t>
      </w:r>
      <w:r w:rsidR="00777FEF">
        <w:rPr>
          <w:rFonts w:ascii="Arial" w:hAnsi="Arial" w:cs="Arial"/>
          <w:sz w:val="22"/>
          <w:szCs w:val="22"/>
          <w:lang w:val="es-AR"/>
        </w:rPr>
        <w:t xml:space="preserve">. </w:t>
      </w:r>
      <w:hyperlink r:id="rId17" w:history="1">
        <w:r w:rsidR="00777FEF" w:rsidRPr="00C53843">
          <w:rPr>
            <w:rStyle w:val="Hipervnculo"/>
            <w:rFonts w:ascii="Arial" w:hAnsi="Arial" w:cs="Arial"/>
            <w:position w:val="0"/>
            <w:sz w:val="22"/>
            <w:szCs w:val="22"/>
            <w:lang w:val="es-AR"/>
          </w:rPr>
          <w:t>https://oa.upm.es/3600/</w:t>
        </w:r>
      </w:hyperlink>
      <w:r w:rsidR="00777FEF">
        <w:rPr>
          <w:rFonts w:ascii="Arial" w:hAnsi="Arial" w:cs="Arial"/>
          <w:sz w:val="22"/>
          <w:szCs w:val="22"/>
          <w:lang w:val="es-AR"/>
        </w:rPr>
        <w:t xml:space="preserve"> </w:t>
      </w:r>
    </w:p>
    <w:p w:rsidR="00DC3456" w:rsidRPr="00C22141" w:rsidRDefault="00E41AAA" w:rsidP="00A520F9">
      <w:pPr>
        <w:widowControl w:val="0"/>
        <w:pBdr>
          <w:top w:val="nil"/>
          <w:left w:val="nil"/>
          <w:bottom w:val="nil"/>
          <w:right w:val="nil"/>
          <w:between w:val="nil"/>
        </w:pBdr>
        <w:spacing w:after="120"/>
        <w:ind w:left="720" w:hanging="720"/>
        <w:jc w:val="both"/>
        <w:rPr>
          <w:rFonts w:ascii="Arial" w:hAnsi="Arial" w:cs="Arial"/>
          <w:sz w:val="22"/>
          <w:szCs w:val="22"/>
          <w:lang w:val="es-AR"/>
        </w:rPr>
      </w:pPr>
      <w:r w:rsidRPr="005A3DA8">
        <w:rPr>
          <w:rFonts w:ascii="Arial" w:hAnsi="Arial" w:cs="Arial"/>
          <w:sz w:val="22"/>
          <w:szCs w:val="22"/>
          <w:lang w:val="es-AR"/>
        </w:rPr>
        <w:t xml:space="preserve">GSDI (2004). </w:t>
      </w:r>
      <w:r w:rsidRPr="00E41AAA">
        <w:rPr>
          <w:rFonts w:ascii="Arial" w:hAnsi="Arial" w:cs="Arial"/>
          <w:i/>
          <w:sz w:val="22"/>
          <w:szCs w:val="22"/>
          <w:lang w:val="es-AR"/>
        </w:rPr>
        <w:t>El Recetario IDE</w:t>
      </w:r>
      <w:r w:rsidRPr="00E41AAA">
        <w:rPr>
          <w:rFonts w:ascii="Arial" w:hAnsi="Arial" w:cs="Arial"/>
          <w:sz w:val="22"/>
          <w:szCs w:val="22"/>
          <w:lang w:val="es-AR"/>
        </w:rPr>
        <w:t xml:space="preserve">. </w:t>
      </w:r>
      <w:r w:rsidR="00DC3456" w:rsidRPr="00E41AAA">
        <w:rPr>
          <w:rFonts w:ascii="Arial" w:hAnsi="Arial" w:cs="Arial"/>
          <w:sz w:val="22"/>
          <w:szCs w:val="22"/>
          <w:lang w:val="es-AR"/>
        </w:rPr>
        <w:t xml:space="preserve">Global </w:t>
      </w:r>
      <w:proofErr w:type="spellStart"/>
      <w:r w:rsidR="00DC3456" w:rsidRPr="00E41AAA">
        <w:rPr>
          <w:rFonts w:ascii="Arial" w:hAnsi="Arial" w:cs="Arial"/>
          <w:sz w:val="22"/>
          <w:szCs w:val="22"/>
          <w:lang w:val="es-AR"/>
        </w:rPr>
        <w:t>Spatial</w:t>
      </w:r>
      <w:proofErr w:type="spellEnd"/>
      <w:r w:rsidR="00DC3456" w:rsidRPr="00E41AAA">
        <w:rPr>
          <w:rFonts w:ascii="Arial" w:hAnsi="Arial" w:cs="Arial"/>
          <w:sz w:val="22"/>
          <w:szCs w:val="22"/>
          <w:lang w:val="es-AR"/>
        </w:rPr>
        <w:t xml:space="preserve"> Data </w:t>
      </w:r>
      <w:proofErr w:type="spellStart"/>
      <w:r w:rsidR="00DC3456" w:rsidRPr="00E41AAA">
        <w:rPr>
          <w:rFonts w:ascii="Arial" w:hAnsi="Arial" w:cs="Arial"/>
          <w:sz w:val="22"/>
          <w:szCs w:val="22"/>
          <w:lang w:val="es-AR"/>
        </w:rPr>
        <w:t>Infraestructure</w:t>
      </w:r>
      <w:proofErr w:type="spellEnd"/>
      <w:r w:rsidR="00DC3456" w:rsidRPr="00E41AAA">
        <w:rPr>
          <w:rFonts w:ascii="Arial" w:hAnsi="Arial" w:cs="Arial"/>
          <w:sz w:val="22"/>
          <w:szCs w:val="22"/>
          <w:lang w:val="es-AR"/>
        </w:rPr>
        <w:t xml:space="preserve">. Versión 2.0. </w:t>
      </w:r>
      <w:proofErr w:type="gramStart"/>
      <w:r w:rsidR="00DC3456" w:rsidRPr="00E41AAA">
        <w:rPr>
          <w:rFonts w:ascii="Arial" w:hAnsi="Arial" w:cs="Arial"/>
          <w:sz w:val="22"/>
          <w:szCs w:val="22"/>
          <w:lang w:val="es-AR"/>
        </w:rPr>
        <w:t>Enero</w:t>
      </w:r>
      <w:proofErr w:type="gramEnd"/>
      <w:r w:rsidR="00DC3456" w:rsidRPr="00E41AAA">
        <w:rPr>
          <w:rFonts w:ascii="Arial" w:hAnsi="Arial" w:cs="Arial"/>
          <w:sz w:val="22"/>
          <w:szCs w:val="22"/>
          <w:lang w:val="es-AR"/>
        </w:rPr>
        <w:t xml:space="preserve"> 2004</w:t>
      </w:r>
      <w:r w:rsidR="00B40F02" w:rsidRPr="00E41AAA">
        <w:rPr>
          <w:rFonts w:ascii="Arial" w:hAnsi="Arial" w:cs="Arial"/>
          <w:sz w:val="22"/>
          <w:szCs w:val="22"/>
          <w:lang w:val="es-AR"/>
        </w:rPr>
        <w:t>.</w:t>
      </w:r>
      <w:r>
        <w:rPr>
          <w:rFonts w:ascii="Arial" w:hAnsi="Arial" w:cs="Arial"/>
          <w:sz w:val="22"/>
          <w:szCs w:val="22"/>
          <w:lang w:val="es-AR"/>
        </w:rPr>
        <w:t xml:space="preserve"> </w:t>
      </w:r>
      <w:hyperlink r:id="rId18" w:history="1">
        <w:r w:rsidRPr="00C22141">
          <w:rPr>
            <w:rStyle w:val="Hipervnculo"/>
            <w:rFonts w:ascii="Arial" w:hAnsi="Arial" w:cs="Arial"/>
            <w:position w:val="0"/>
            <w:sz w:val="22"/>
            <w:szCs w:val="22"/>
            <w:lang w:val="es-AR"/>
          </w:rPr>
          <w:t>http://gsdiassociation.org/index.php/publications/sdi-cookbooks.html</w:t>
        </w:r>
      </w:hyperlink>
      <w:r w:rsidRPr="00C22141">
        <w:rPr>
          <w:rFonts w:ascii="Arial" w:hAnsi="Arial" w:cs="Arial"/>
          <w:sz w:val="22"/>
          <w:szCs w:val="22"/>
          <w:lang w:val="es-AR"/>
        </w:rPr>
        <w:t xml:space="preserve"> </w:t>
      </w:r>
    </w:p>
    <w:p w:rsidR="00AE0E2E" w:rsidRPr="00FF342A" w:rsidRDefault="00AE0E2E" w:rsidP="00AE0E2E">
      <w:pPr>
        <w:widowControl w:val="0"/>
        <w:pBdr>
          <w:top w:val="nil"/>
          <w:left w:val="nil"/>
          <w:bottom w:val="nil"/>
          <w:right w:val="nil"/>
          <w:between w:val="nil"/>
        </w:pBdr>
        <w:spacing w:after="120"/>
        <w:ind w:left="720" w:hanging="720"/>
        <w:jc w:val="both"/>
        <w:rPr>
          <w:rFonts w:ascii="Arial" w:eastAsia="Arial" w:hAnsi="Arial" w:cs="Arial"/>
          <w:color w:val="000000"/>
          <w:sz w:val="22"/>
          <w:szCs w:val="22"/>
        </w:rPr>
      </w:pPr>
      <w:r w:rsidRPr="00FF342A">
        <w:rPr>
          <w:rFonts w:ascii="Arial" w:hAnsi="Arial" w:cs="Arial"/>
          <w:sz w:val="22"/>
          <w:szCs w:val="22"/>
        </w:rPr>
        <w:t>GUTIÉRREZ PUEBLA</w:t>
      </w:r>
      <w:r>
        <w:rPr>
          <w:rFonts w:ascii="Arial" w:hAnsi="Arial" w:cs="Arial"/>
          <w:sz w:val="22"/>
          <w:szCs w:val="22"/>
        </w:rPr>
        <w:t>, J.</w:t>
      </w:r>
      <w:r w:rsidRPr="00FF342A">
        <w:rPr>
          <w:rFonts w:ascii="Arial" w:hAnsi="Arial" w:cs="Arial"/>
          <w:sz w:val="22"/>
          <w:szCs w:val="22"/>
        </w:rPr>
        <w:t xml:space="preserve"> y GOULD,</w:t>
      </w:r>
      <w:r>
        <w:rPr>
          <w:rFonts w:ascii="Arial" w:hAnsi="Arial" w:cs="Arial"/>
          <w:sz w:val="22"/>
          <w:szCs w:val="22"/>
        </w:rPr>
        <w:t xml:space="preserve"> P.</w:t>
      </w:r>
      <w:r w:rsidRPr="00FF342A">
        <w:rPr>
          <w:rFonts w:ascii="Arial" w:hAnsi="Arial" w:cs="Arial"/>
          <w:sz w:val="22"/>
          <w:szCs w:val="22"/>
        </w:rPr>
        <w:t xml:space="preserve"> </w:t>
      </w:r>
      <w:r>
        <w:rPr>
          <w:rFonts w:ascii="Arial" w:hAnsi="Arial" w:cs="Arial"/>
          <w:sz w:val="22"/>
          <w:szCs w:val="22"/>
        </w:rPr>
        <w:t>(</w:t>
      </w:r>
      <w:r w:rsidRPr="00FF342A">
        <w:rPr>
          <w:rFonts w:ascii="Arial" w:hAnsi="Arial" w:cs="Arial"/>
          <w:sz w:val="22"/>
          <w:szCs w:val="22"/>
        </w:rPr>
        <w:t>1994</w:t>
      </w:r>
      <w:r>
        <w:rPr>
          <w:rFonts w:ascii="Arial" w:hAnsi="Arial" w:cs="Arial"/>
          <w:sz w:val="22"/>
          <w:szCs w:val="22"/>
        </w:rPr>
        <w:t>)</w:t>
      </w:r>
      <w:r w:rsidRPr="00FF342A">
        <w:rPr>
          <w:rFonts w:ascii="Arial" w:hAnsi="Arial" w:cs="Arial"/>
          <w:sz w:val="22"/>
          <w:szCs w:val="22"/>
        </w:rPr>
        <w:t xml:space="preserve">. </w:t>
      </w:r>
      <w:r w:rsidRPr="00AE0E2E">
        <w:rPr>
          <w:rFonts w:ascii="Arial" w:hAnsi="Arial" w:cs="Arial"/>
          <w:i/>
          <w:sz w:val="22"/>
          <w:szCs w:val="22"/>
        </w:rPr>
        <w:t>SIG: Sistemas de Información Geográfica</w:t>
      </w:r>
      <w:r w:rsidRPr="00FF342A">
        <w:rPr>
          <w:rFonts w:ascii="Arial" w:hAnsi="Arial" w:cs="Arial"/>
          <w:sz w:val="22"/>
          <w:szCs w:val="22"/>
        </w:rPr>
        <w:t xml:space="preserve">. Ed. Síntesis. Madrid, España. </w:t>
      </w:r>
    </w:p>
    <w:p w:rsidR="002D668D" w:rsidRDefault="008322FF" w:rsidP="00A520F9">
      <w:pPr>
        <w:widowControl w:val="0"/>
        <w:pBdr>
          <w:top w:val="nil"/>
          <w:left w:val="nil"/>
          <w:bottom w:val="nil"/>
          <w:right w:val="nil"/>
          <w:between w:val="nil"/>
        </w:pBdr>
        <w:spacing w:after="120"/>
        <w:ind w:left="720" w:hanging="720"/>
        <w:jc w:val="both"/>
        <w:rPr>
          <w:rFonts w:ascii="Arial" w:hAnsi="Arial" w:cs="Arial"/>
          <w:sz w:val="22"/>
          <w:szCs w:val="22"/>
          <w:lang w:val="en-US"/>
        </w:rPr>
      </w:pPr>
      <w:r w:rsidRPr="00C22141">
        <w:rPr>
          <w:rFonts w:ascii="Arial" w:hAnsi="Arial" w:cs="Arial"/>
          <w:sz w:val="22"/>
          <w:szCs w:val="22"/>
          <w:lang w:val="es-AR"/>
        </w:rPr>
        <w:t>G</w:t>
      </w:r>
      <w:r w:rsidR="002D668D" w:rsidRPr="00C22141">
        <w:rPr>
          <w:rFonts w:ascii="Arial" w:hAnsi="Arial" w:cs="Arial"/>
          <w:sz w:val="22"/>
          <w:szCs w:val="22"/>
          <w:lang w:val="es-AR"/>
        </w:rPr>
        <w:t>RANELL</w:t>
      </w:r>
      <w:r w:rsidRPr="00C22141">
        <w:rPr>
          <w:rFonts w:ascii="Arial" w:hAnsi="Arial" w:cs="Arial"/>
          <w:sz w:val="22"/>
          <w:szCs w:val="22"/>
          <w:lang w:val="es-AR"/>
        </w:rPr>
        <w:t>, C. y G</w:t>
      </w:r>
      <w:r w:rsidR="002D668D" w:rsidRPr="00C22141">
        <w:rPr>
          <w:rFonts w:ascii="Arial" w:hAnsi="Arial" w:cs="Arial"/>
          <w:sz w:val="22"/>
          <w:szCs w:val="22"/>
          <w:lang w:val="es-AR"/>
        </w:rPr>
        <w:t>OULD</w:t>
      </w:r>
      <w:r w:rsidRPr="00C22141">
        <w:rPr>
          <w:rFonts w:ascii="Arial" w:hAnsi="Arial" w:cs="Arial"/>
          <w:sz w:val="22"/>
          <w:szCs w:val="22"/>
          <w:lang w:val="es-AR"/>
        </w:rPr>
        <w:t>, M. (</w:t>
      </w:r>
      <w:proofErr w:type="spellStart"/>
      <w:r w:rsidR="000777EB" w:rsidRPr="00C22141">
        <w:rPr>
          <w:rFonts w:ascii="Arial" w:hAnsi="Arial" w:cs="Arial"/>
          <w:sz w:val="22"/>
          <w:szCs w:val="22"/>
          <w:lang w:val="es-AR"/>
        </w:rPr>
        <w:t>E</w:t>
      </w:r>
      <w:r w:rsidRPr="00C22141">
        <w:rPr>
          <w:rFonts w:ascii="Arial" w:hAnsi="Arial" w:cs="Arial"/>
          <w:sz w:val="22"/>
          <w:szCs w:val="22"/>
          <w:lang w:val="es-AR"/>
        </w:rPr>
        <w:t>ds</w:t>
      </w:r>
      <w:proofErr w:type="spellEnd"/>
      <w:r w:rsidRPr="00C22141">
        <w:rPr>
          <w:rFonts w:ascii="Arial" w:hAnsi="Arial" w:cs="Arial"/>
          <w:sz w:val="22"/>
          <w:szCs w:val="22"/>
          <w:lang w:val="es-AR"/>
        </w:rPr>
        <w:t xml:space="preserve">). </w:t>
      </w:r>
      <w:r w:rsidRPr="002D668D">
        <w:rPr>
          <w:rFonts w:ascii="Arial" w:hAnsi="Arial" w:cs="Arial"/>
          <w:sz w:val="22"/>
          <w:szCs w:val="22"/>
        </w:rPr>
        <w:t xml:space="preserve">(2006). </w:t>
      </w:r>
      <w:r w:rsidRPr="002D668D">
        <w:rPr>
          <w:rFonts w:ascii="Arial" w:hAnsi="Arial" w:cs="Arial"/>
          <w:i/>
          <w:sz w:val="22"/>
          <w:szCs w:val="22"/>
        </w:rPr>
        <w:t>Avances en las Infraestructuras de Datos Espaciales.</w:t>
      </w:r>
      <w:r w:rsidRPr="002D668D">
        <w:rPr>
          <w:rFonts w:ascii="Arial" w:hAnsi="Arial" w:cs="Arial"/>
          <w:sz w:val="22"/>
          <w:szCs w:val="22"/>
        </w:rPr>
        <w:t xml:space="preserve"> Castelló de la Plana: </w:t>
      </w:r>
      <w:proofErr w:type="spellStart"/>
      <w:r w:rsidRPr="002D668D">
        <w:rPr>
          <w:rFonts w:ascii="Arial" w:hAnsi="Arial" w:cs="Arial"/>
          <w:sz w:val="22"/>
          <w:szCs w:val="22"/>
        </w:rPr>
        <w:t>Publicacions</w:t>
      </w:r>
      <w:proofErr w:type="spellEnd"/>
      <w:r w:rsidRPr="002D668D">
        <w:rPr>
          <w:rFonts w:ascii="Arial" w:hAnsi="Arial" w:cs="Arial"/>
          <w:sz w:val="22"/>
          <w:szCs w:val="22"/>
        </w:rPr>
        <w:t xml:space="preserve"> de la </w:t>
      </w:r>
      <w:proofErr w:type="spellStart"/>
      <w:r w:rsidRPr="002D668D">
        <w:rPr>
          <w:rFonts w:ascii="Arial" w:hAnsi="Arial" w:cs="Arial"/>
          <w:sz w:val="22"/>
          <w:szCs w:val="22"/>
        </w:rPr>
        <w:t>Universitat</w:t>
      </w:r>
      <w:proofErr w:type="spellEnd"/>
      <w:r w:rsidRPr="002D668D">
        <w:rPr>
          <w:rFonts w:ascii="Arial" w:hAnsi="Arial" w:cs="Arial"/>
          <w:sz w:val="22"/>
          <w:szCs w:val="22"/>
        </w:rPr>
        <w:t xml:space="preserve"> Jaume I. </w:t>
      </w:r>
      <w:hyperlink r:id="rId19" w:history="1">
        <w:r w:rsidR="002D668D" w:rsidRPr="002D668D">
          <w:rPr>
            <w:rStyle w:val="Hipervnculo"/>
            <w:rFonts w:ascii="Arial" w:hAnsi="Arial" w:cs="Arial"/>
            <w:position w:val="0"/>
            <w:sz w:val="22"/>
            <w:szCs w:val="22"/>
            <w:lang w:val="en-US"/>
          </w:rPr>
          <w:t>https://ingenio.upm.es/primo-explore/fulldisplay?vid=34UPM_VU1&amp;tab=tab1&amp;docid=34UPM_ALMA2164907330004212&amp;lang=es_ES&amp;context=L</w:t>
        </w:r>
      </w:hyperlink>
      <w:r w:rsidR="002D668D" w:rsidRPr="002D668D">
        <w:rPr>
          <w:rFonts w:ascii="Arial" w:hAnsi="Arial" w:cs="Arial"/>
          <w:sz w:val="22"/>
          <w:szCs w:val="22"/>
          <w:lang w:val="en-US"/>
        </w:rPr>
        <w:t xml:space="preserve"> </w:t>
      </w:r>
    </w:p>
    <w:p w:rsidR="008322FF" w:rsidRPr="002D668D" w:rsidRDefault="008322FF" w:rsidP="00A520F9">
      <w:pPr>
        <w:widowControl w:val="0"/>
        <w:pBdr>
          <w:top w:val="nil"/>
          <w:left w:val="nil"/>
          <w:bottom w:val="nil"/>
          <w:right w:val="nil"/>
          <w:between w:val="nil"/>
        </w:pBdr>
        <w:spacing w:after="120"/>
        <w:ind w:left="720" w:hanging="720"/>
        <w:jc w:val="both"/>
        <w:rPr>
          <w:lang w:val="en-US"/>
        </w:rPr>
      </w:pPr>
      <w:r w:rsidRPr="002D668D">
        <w:rPr>
          <w:rFonts w:ascii="Arial" w:hAnsi="Arial" w:cs="Arial"/>
          <w:sz w:val="22"/>
          <w:szCs w:val="22"/>
          <w:lang w:val="en-US"/>
        </w:rPr>
        <w:t>H</w:t>
      </w:r>
      <w:r w:rsidR="002D668D">
        <w:rPr>
          <w:rFonts w:ascii="Arial" w:hAnsi="Arial" w:cs="Arial"/>
          <w:sz w:val="22"/>
          <w:szCs w:val="22"/>
          <w:lang w:val="en-US"/>
        </w:rPr>
        <w:t>AHMANN</w:t>
      </w:r>
      <w:r w:rsidRPr="002D668D">
        <w:rPr>
          <w:rFonts w:ascii="Arial" w:hAnsi="Arial" w:cs="Arial"/>
          <w:sz w:val="22"/>
          <w:szCs w:val="22"/>
          <w:lang w:val="en-US"/>
        </w:rPr>
        <w:t>, S. &amp; B</w:t>
      </w:r>
      <w:r w:rsidR="002D668D">
        <w:rPr>
          <w:rFonts w:ascii="Arial" w:hAnsi="Arial" w:cs="Arial"/>
          <w:sz w:val="22"/>
          <w:szCs w:val="22"/>
          <w:lang w:val="en-US"/>
        </w:rPr>
        <w:t>URGHARDT</w:t>
      </w:r>
      <w:r w:rsidRPr="002D668D">
        <w:rPr>
          <w:rFonts w:ascii="Arial" w:hAnsi="Arial" w:cs="Arial"/>
          <w:sz w:val="22"/>
          <w:szCs w:val="22"/>
          <w:lang w:val="en-US"/>
        </w:rPr>
        <w:t xml:space="preserve">, D. (2013). How much information is geospatially referenced? Networks and cognition. </w:t>
      </w:r>
      <w:r w:rsidRPr="002D668D">
        <w:rPr>
          <w:rFonts w:ascii="Arial" w:hAnsi="Arial" w:cs="Arial"/>
          <w:i/>
          <w:sz w:val="22"/>
          <w:szCs w:val="22"/>
          <w:lang w:val="en-US"/>
        </w:rPr>
        <w:t>International Journal of Geographical Information Science</w:t>
      </w:r>
      <w:r w:rsidRPr="002D668D">
        <w:rPr>
          <w:rFonts w:ascii="Arial" w:hAnsi="Arial" w:cs="Arial"/>
          <w:sz w:val="22"/>
          <w:szCs w:val="22"/>
          <w:lang w:val="en-US"/>
        </w:rPr>
        <w:t>, 27, 6,</w:t>
      </w:r>
      <w:r w:rsidR="002D668D">
        <w:rPr>
          <w:rFonts w:ascii="Arial" w:hAnsi="Arial" w:cs="Arial"/>
          <w:sz w:val="22"/>
          <w:szCs w:val="22"/>
          <w:lang w:val="en-US"/>
        </w:rPr>
        <w:t xml:space="preserve"> </w:t>
      </w:r>
      <w:r w:rsidRPr="002D668D">
        <w:rPr>
          <w:rFonts w:ascii="Arial" w:hAnsi="Arial" w:cs="Arial"/>
          <w:sz w:val="22"/>
          <w:szCs w:val="22"/>
          <w:lang w:val="en-US"/>
        </w:rPr>
        <w:t xml:space="preserve">1171-1189. DOI </w:t>
      </w:r>
      <w:hyperlink r:id="rId20" w:history="1">
        <w:r w:rsidR="002D668D" w:rsidRPr="00C53843">
          <w:rPr>
            <w:rStyle w:val="Hipervnculo"/>
            <w:rFonts w:ascii="Arial" w:hAnsi="Arial" w:cs="Arial"/>
            <w:position w:val="0"/>
            <w:sz w:val="22"/>
            <w:szCs w:val="22"/>
            <w:lang w:val="en-US"/>
          </w:rPr>
          <w:t>http://dx.doi.org/10.1 080/13658816.2012.743664</w:t>
        </w:r>
      </w:hyperlink>
      <w:r w:rsidRPr="002D668D">
        <w:rPr>
          <w:rFonts w:ascii="Arial" w:hAnsi="Arial" w:cs="Arial"/>
          <w:sz w:val="22"/>
          <w:szCs w:val="22"/>
          <w:lang w:val="en-US"/>
        </w:rPr>
        <w:t>.</w:t>
      </w:r>
      <w:r w:rsidR="002D668D">
        <w:rPr>
          <w:rFonts w:ascii="Arial" w:hAnsi="Arial" w:cs="Arial"/>
          <w:sz w:val="22"/>
          <w:szCs w:val="22"/>
          <w:lang w:val="en-US"/>
        </w:rPr>
        <w:t xml:space="preserve"> </w:t>
      </w:r>
      <w:r w:rsidRPr="002D668D">
        <w:rPr>
          <w:lang w:val="en-US"/>
        </w:rPr>
        <w:t xml:space="preserve"> </w:t>
      </w:r>
    </w:p>
    <w:p w:rsidR="00B40F02" w:rsidRDefault="00B40F02" w:rsidP="00A520F9">
      <w:pPr>
        <w:widowControl w:val="0"/>
        <w:pBdr>
          <w:top w:val="nil"/>
          <w:left w:val="nil"/>
          <w:bottom w:val="nil"/>
          <w:right w:val="nil"/>
          <w:between w:val="nil"/>
        </w:pBdr>
        <w:spacing w:after="120"/>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IDERA (2023). </w:t>
      </w:r>
      <w:r w:rsidRPr="00B40F02">
        <w:rPr>
          <w:rFonts w:ascii="Arial" w:eastAsia="Arial" w:hAnsi="Arial" w:cs="Arial"/>
          <w:i/>
          <w:color w:val="000000"/>
          <w:sz w:val="22"/>
          <w:szCs w:val="22"/>
        </w:rPr>
        <w:t>Componentes de una IDE</w:t>
      </w:r>
      <w:r>
        <w:rPr>
          <w:rFonts w:ascii="Arial" w:eastAsia="Arial" w:hAnsi="Arial" w:cs="Arial"/>
          <w:color w:val="000000"/>
          <w:sz w:val="22"/>
          <w:szCs w:val="22"/>
        </w:rPr>
        <w:t xml:space="preserve">. Infraestructura de Datos Espaciales de la República Argentina. </w:t>
      </w:r>
      <w:hyperlink r:id="rId21" w:anchor="componentes" w:history="1">
        <w:r w:rsidRPr="00C53843">
          <w:rPr>
            <w:rStyle w:val="Hipervnculo"/>
            <w:rFonts w:ascii="Arial" w:eastAsia="Arial" w:hAnsi="Arial" w:cs="Arial"/>
            <w:position w:val="0"/>
            <w:sz w:val="22"/>
            <w:szCs w:val="22"/>
          </w:rPr>
          <w:t>https://www.idera.gob.ar/index.php?option=com_content&amp;view=article&amp;id=530&amp;Itemid=703#componentes</w:t>
        </w:r>
      </w:hyperlink>
      <w:r>
        <w:rPr>
          <w:rFonts w:ascii="Arial" w:eastAsia="Arial" w:hAnsi="Arial" w:cs="Arial"/>
          <w:color w:val="000000"/>
          <w:sz w:val="22"/>
          <w:szCs w:val="22"/>
        </w:rPr>
        <w:t xml:space="preserve"> </w:t>
      </w:r>
    </w:p>
    <w:p w:rsidR="006311F8" w:rsidRDefault="002D668D" w:rsidP="006311F8">
      <w:pPr>
        <w:widowControl w:val="0"/>
        <w:pBdr>
          <w:top w:val="nil"/>
          <w:left w:val="nil"/>
          <w:bottom w:val="nil"/>
          <w:right w:val="nil"/>
          <w:between w:val="nil"/>
        </w:pBdr>
        <w:spacing w:after="120"/>
        <w:ind w:left="720" w:hanging="720"/>
        <w:jc w:val="both"/>
        <w:rPr>
          <w:rFonts w:ascii="Arial" w:hAnsi="Arial" w:cs="Arial"/>
          <w:sz w:val="22"/>
          <w:szCs w:val="22"/>
        </w:rPr>
      </w:pPr>
      <w:r w:rsidRPr="002D668D">
        <w:rPr>
          <w:rFonts w:ascii="Arial" w:hAnsi="Arial" w:cs="Arial"/>
          <w:sz w:val="22"/>
          <w:szCs w:val="22"/>
        </w:rPr>
        <w:lastRenderedPageBreak/>
        <w:t>I</w:t>
      </w:r>
      <w:r>
        <w:rPr>
          <w:rFonts w:ascii="Arial" w:hAnsi="Arial" w:cs="Arial"/>
          <w:sz w:val="22"/>
          <w:szCs w:val="22"/>
        </w:rPr>
        <w:t>NIESTO</w:t>
      </w:r>
      <w:r w:rsidRPr="002D668D">
        <w:rPr>
          <w:rFonts w:ascii="Arial" w:hAnsi="Arial" w:cs="Arial"/>
          <w:sz w:val="22"/>
          <w:szCs w:val="22"/>
        </w:rPr>
        <w:t>, M. y N</w:t>
      </w:r>
      <w:r>
        <w:rPr>
          <w:rFonts w:ascii="Arial" w:hAnsi="Arial" w:cs="Arial"/>
          <w:sz w:val="22"/>
          <w:szCs w:val="22"/>
        </w:rPr>
        <w:t>ÚÑEZ</w:t>
      </w:r>
      <w:r w:rsidRPr="002D668D">
        <w:rPr>
          <w:rFonts w:ascii="Arial" w:hAnsi="Arial" w:cs="Arial"/>
          <w:sz w:val="22"/>
          <w:szCs w:val="22"/>
        </w:rPr>
        <w:t xml:space="preserve">, A. (2014). </w:t>
      </w:r>
      <w:r w:rsidRPr="002D668D">
        <w:rPr>
          <w:rFonts w:ascii="Arial" w:hAnsi="Arial" w:cs="Arial"/>
          <w:i/>
          <w:sz w:val="22"/>
          <w:szCs w:val="22"/>
        </w:rPr>
        <w:t>Introducción a las Infraestructuras de Datos Espaciales</w:t>
      </w:r>
      <w:r w:rsidRPr="002D668D">
        <w:rPr>
          <w:rFonts w:ascii="Arial" w:hAnsi="Arial" w:cs="Arial"/>
          <w:sz w:val="22"/>
          <w:szCs w:val="22"/>
        </w:rPr>
        <w:t>. Centro Nacional de Información Geográfica (CNIG) – Dirección General del Instituto Geográfico Nacional (IGN).</w:t>
      </w:r>
      <w:r>
        <w:rPr>
          <w:rFonts w:ascii="Arial" w:hAnsi="Arial" w:cs="Arial"/>
          <w:sz w:val="22"/>
          <w:szCs w:val="22"/>
        </w:rPr>
        <w:t xml:space="preserve"> </w:t>
      </w:r>
      <w:r w:rsidRPr="002D668D">
        <w:rPr>
          <w:rFonts w:ascii="Arial" w:hAnsi="Arial" w:cs="Arial"/>
          <w:sz w:val="22"/>
          <w:szCs w:val="22"/>
        </w:rPr>
        <w:t>https:// docplayer.es/16574006-Introduccion-a-lasinfraestructuras-de-datos</w:t>
      </w:r>
      <w:r>
        <w:rPr>
          <w:rFonts w:ascii="Arial" w:hAnsi="Arial" w:cs="Arial"/>
          <w:sz w:val="22"/>
          <w:szCs w:val="22"/>
        </w:rPr>
        <w:t xml:space="preserve"> </w:t>
      </w:r>
      <w:r w:rsidRPr="002D668D">
        <w:rPr>
          <w:rFonts w:ascii="Arial" w:hAnsi="Arial" w:cs="Arial"/>
          <w:sz w:val="22"/>
          <w:szCs w:val="22"/>
        </w:rPr>
        <w:t>espaciales-mariainiesto-amparo-nunez.html.</w:t>
      </w:r>
      <w:r>
        <w:rPr>
          <w:rFonts w:ascii="Arial" w:hAnsi="Arial" w:cs="Arial"/>
          <w:sz w:val="22"/>
          <w:szCs w:val="22"/>
        </w:rPr>
        <w:t xml:space="preserve"> </w:t>
      </w:r>
    </w:p>
    <w:p w:rsidR="00D432B8" w:rsidRPr="00C22141" w:rsidRDefault="006311F8" w:rsidP="00D432B8">
      <w:pPr>
        <w:widowControl w:val="0"/>
        <w:pBdr>
          <w:top w:val="nil"/>
          <w:left w:val="nil"/>
          <w:bottom w:val="nil"/>
          <w:right w:val="nil"/>
          <w:between w:val="nil"/>
        </w:pBdr>
        <w:spacing w:after="120"/>
        <w:ind w:left="720" w:hanging="720"/>
        <w:jc w:val="both"/>
        <w:rPr>
          <w:rFonts w:ascii="Arial" w:hAnsi="Arial" w:cs="Arial"/>
          <w:sz w:val="22"/>
          <w:szCs w:val="22"/>
          <w:lang w:val="es-AR"/>
        </w:rPr>
      </w:pPr>
      <w:r w:rsidRPr="00D432B8">
        <w:rPr>
          <w:rFonts w:ascii="Arial" w:hAnsi="Arial" w:cs="Arial"/>
          <w:sz w:val="22"/>
          <w:szCs w:val="22"/>
          <w:lang w:val="es-AR"/>
        </w:rPr>
        <w:t>L</w:t>
      </w:r>
      <w:r w:rsidR="00D432B8">
        <w:rPr>
          <w:rFonts w:ascii="Arial" w:hAnsi="Arial" w:cs="Arial"/>
          <w:sz w:val="22"/>
          <w:szCs w:val="22"/>
          <w:lang w:val="es-AR"/>
        </w:rPr>
        <w:t>ÁZARO</w:t>
      </w:r>
      <w:r w:rsidRPr="00D432B8">
        <w:rPr>
          <w:rFonts w:ascii="Arial" w:hAnsi="Arial" w:cs="Arial"/>
          <w:sz w:val="22"/>
          <w:szCs w:val="22"/>
          <w:lang w:val="es-AR"/>
        </w:rPr>
        <w:t>, M.</w:t>
      </w:r>
      <w:r w:rsidR="00D432B8">
        <w:rPr>
          <w:rFonts w:ascii="Arial" w:hAnsi="Arial" w:cs="Arial"/>
          <w:sz w:val="22"/>
          <w:szCs w:val="22"/>
          <w:lang w:val="es-AR"/>
        </w:rPr>
        <w:t xml:space="preserve"> </w:t>
      </w:r>
      <w:r w:rsidRPr="00D432B8">
        <w:rPr>
          <w:rFonts w:ascii="Arial" w:hAnsi="Arial" w:cs="Arial"/>
          <w:sz w:val="22"/>
          <w:szCs w:val="22"/>
          <w:lang w:val="es-AR"/>
        </w:rPr>
        <w:t>L.; I</w:t>
      </w:r>
      <w:r w:rsidR="00D432B8">
        <w:rPr>
          <w:rFonts w:ascii="Arial" w:hAnsi="Arial" w:cs="Arial"/>
          <w:sz w:val="22"/>
          <w:szCs w:val="22"/>
          <w:lang w:val="es-AR"/>
        </w:rPr>
        <w:t>ZQUIERDO</w:t>
      </w:r>
      <w:r w:rsidRPr="00D432B8">
        <w:rPr>
          <w:rFonts w:ascii="Arial" w:hAnsi="Arial" w:cs="Arial"/>
          <w:sz w:val="22"/>
          <w:szCs w:val="22"/>
          <w:lang w:val="es-AR"/>
        </w:rPr>
        <w:t>, S. &amp; G</w:t>
      </w:r>
      <w:r w:rsidR="00D432B8">
        <w:rPr>
          <w:rFonts w:ascii="Arial" w:hAnsi="Arial" w:cs="Arial"/>
          <w:sz w:val="22"/>
          <w:szCs w:val="22"/>
          <w:lang w:val="es-AR"/>
        </w:rPr>
        <w:t>ONZÁLEZ</w:t>
      </w:r>
      <w:r w:rsidRPr="00D432B8">
        <w:rPr>
          <w:rFonts w:ascii="Arial" w:hAnsi="Arial" w:cs="Arial"/>
          <w:sz w:val="22"/>
          <w:szCs w:val="22"/>
          <w:lang w:val="es-AR"/>
        </w:rPr>
        <w:t>, M.</w:t>
      </w:r>
      <w:r w:rsidR="00D432B8">
        <w:rPr>
          <w:rFonts w:ascii="Arial" w:hAnsi="Arial" w:cs="Arial"/>
          <w:sz w:val="22"/>
          <w:szCs w:val="22"/>
          <w:lang w:val="es-AR"/>
        </w:rPr>
        <w:t xml:space="preserve"> </w:t>
      </w:r>
      <w:r w:rsidRPr="00D432B8">
        <w:rPr>
          <w:rFonts w:ascii="Arial" w:hAnsi="Arial" w:cs="Arial"/>
          <w:sz w:val="22"/>
          <w:szCs w:val="22"/>
          <w:lang w:val="es-AR"/>
        </w:rPr>
        <w:t xml:space="preserve">J. (2016). </w:t>
      </w:r>
      <w:proofErr w:type="spellStart"/>
      <w:r w:rsidRPr="00D432B8">
        <w:rPr>
          <w:rFonts w:ascii="Arial" w:hAnsi="Arial" w:cs="Arial"/>
          <w:sz w:val="22"/>
          <w:szCs w:val="22"/>
          <w:lang w:val="es-AR"/>
        </w:rPr>
        <w:t>Geodatos</w:t>
      </w:r>
      <w:proofErr w:type="spellEnd"/>
      <w:r w:rsidRPr="00D432B8">
        <w:rPr>
          <w:rFonts w:ascii="Arial" w:hAnsi="Arial" w:cs="Arial"/>
          <w:sz w:val="22"/>
          <w:szCs w:val="22"/>
          <w:lang w:val="es-AR"/>
        </w:rPr>
        <w:t xml:space="preserve"> y paisaje: De la nube al</w:t>
      </w:r>
      <w:r w:rsidR="00D432B8" w:rsidRPr="00D432B8">
        <w:rPr>
          <w:rFonts w:ascii="Arial" w:hAnsi="Arial" w:cs="Arial"/>
          <w:sz w:val="22"/>
          <w:szCs w:val="22"/>
        </w:rPr>
        <w:t xml:space="preserve"> </w:t>
      </w:r>
      <w:r w:rsidRPr="00D432B8">
        <w:rPr>
          <w:rFonts w:ascii="Arial" w:hAnsi="Arial" w:cs="Arial"/>
          <w:sz w:val="22"/>
          <w:szCs w:val="22"/>
          <w:lang w:val="es-AR"/>
        </w:rPr>
        <w:t>aula universitaria (</w:t>
      </w:r>
      <w:proofErr w:type="spellStart"/>
      <w:r w:rsidRPr="00D432B8">
        <w:rPr>
          <w:rFonts w:ascii="Arial" w:hAnsi="Arial" w:cs="Arial"/>
          <w:sz w:val="22"/>
          <w:szCs w:val="22"/>
          <w:lang w:val="es-AR"/>
        </w:rPr>
        <w:t>Geodata</w:t>
      </w:r>
      <w:proofErr w:type="spellEnd"/>
      <w:r w:rsidRPr="00D432B8">
        <w:rPr>
          <w:rFonts w:ascii="Arial" w:hAnsi="Arial" w:cs="Arial"/>
          <w:sz w:val="22"/>
          <w:szCs w:val="22"/>
          <w:lang w:val="es-AR"/>
        </w:rPr>
        <w:t xml:space="preserve"> and </w:t>
      </w:r>
      <w:proofErr w:type="spellStart"/>
      <w:r w:rsidRPr="00D432B8">
        <w:rPr>
          <w:rFonts w:ascii="Arial" w:hAnsi="Arial" w:cs="Arial"/>
          <w:sz w:val="22"/>
          <w:szCs w:val="22"/>
          <w:lang w:val="es-AR"/>
        </w:rPr>
        <w:t>Landscape</w:t>
      </w:r>
      <w:proofErr w:type="spellEnd"/>
      <w:r w:rsidRPr="00D432B8">
        <w:rPr>
          <w:rFonts w:ascii="Arial" w:hAnsi="Arial" w:cs="Arial"/>
          <w:sz w:val="22"/>
          <w:szCs w:val="22"/>
          <w:lang w:val="es-AR"/>
        </w:rPr>
        <w:t xml:space="preserve">: </w:t>
      </w:r>
      <w:proofErr w:type="spellStart"/>
      <w:r w:rsidRPr="00D432B8">
        <w:rPr>
          <w:rFonts w:ascii="Arial" w:hAnsi="Arial" w:cs="Arial"/>
          <w:sz w:val="22"/>
          <w:szCs w:val="22"/>
          <w:lang w:val="es-AR"/>
        </w:rPr>
        <w:t>From</w:t>
      </w:r>
      <w:proofErr w:type="spellEnd"/>
      <w:r w:rsidRPr="00D432B8">
        <w:rPr>
          <w:rFonts w:ascii="Arial" w:hAnsi="Arial" w:cs="Arial"/>
          <w:sz w:val="22"/>
          <w:szCs w:val="22"/>
          <w:lang w:val="es-AR"/>
        </w:rPr>
        <w:t xml:space="preserve"> </w:t>
      </w:r>
      <w:proofErr w:type="spellStart"/>
      <w:r w:rsidRPr="00D432B8">
        <w:rPr>
          <w:rFonts w:ascii="Arial" w:hAnsi="Arial" w:cs="Arial"/>
          <w:sz w:val="22"/>
          <w:szCs w:val="22"/>
          <w:lang w:val="es-AR"/>
        </w:rPr>
        <w:t>the</w:t>
      </w:r>
      <w:proofErr w:type="spellEnd"/>
      <w:r w:rsidRPr="00D432B8">
        <w:rPr>
          <w:rFonts w:ascii="Arial" w:hAnsi="Arial" w:cs="Arial"/>
          <w:sz w:val="22"/>
          <w:szCs w:val="22"/>
          <w:lang w:val="es-AR"/>
        </w:rPr>
        <w:t xml:space="preserve"> Cloud </w:t>
      </w:r>
      <w:proofErr w:type="spellStart"/>
      <w:r w:rsidRPr="00D432B8">
        <w:rPr>
          <w:rFonts w:ascii="Arial" w:hAnsi="Arial" w:cs="Arial"/>
          <w:sz w:val="22"/>
          <w:szCs w:val="22"/>
          <w:lang w:val="es-AR"/>
        </w:rPr>
        <w:t>to</w:t>
      </w:r>
      <w:proofErr w:type="spellEnd"/>
      <w:r w:rsidRPr="00D432B8">
        <w:rPr>
          <w:rFonts w:ascii="Arial" w:hAnsi="Arial" w:cs="Arial"/>
          <w:sz w:val="22"/>
          <w:szCs w:val="22"/>
          <w:lang w:val="es-AR"/>
        </w:rPr>
        <w:t xml:space="preserve"> </w:t>
      </w:r>
      <w:proofErr w:type="spellStart"/>
      <w:r w:rsidRPr="00D432B8">
        <w:rPr>
          <w:rFonts w:ascii="Arial" w:hAnsi="Arial" w:cs="Arial"/>
          <w:sz w:val="22"/>
          <w:szCs w:val="22"/>
          <w:lang w:val="es-AR"/>
        </w:rPr>
        <w:t>Lectures</w:t>
      </w:r>
      <w:proofErr w:type="spellEnd"/>
      <w:r w:rsidRPr="00D432B8">
        <w:rPr>
          <w:rFonts w:ascii="Arial" w:hAnsi="Arial" w:cs="Arial"/>
          <w:sz w:val="22"/>
          <w:szCs w:val="22"/>
          <w:lang w:val="es-AR"/>
        </w:rPr>
        <w:t xml:space="preserve">). </w:t>
      </w:r>
      <w:r w:rsidRPr="00D432B8">
        <w:rPr>
          <w:rFonts w:ascii="Arial" w:hAnsi="Arial" w:cs="Arial"/>
          <w:i/>
          <w:iCs/>
          <w:sz w:val="22"/>
          <w:szCs w:val="22"/>
          <w:lang w:val="es-AR"/>
        </w:rPr>
        <w:t>Boletín de la</w:t>
      </w:r>
      <w:r w:rsidR="00D432B8" w:rsidRPr="00D432B8">
        <w:rPr>
          <w:rFonts w:ascii="Arial" w:hAnsi="Arial" w:cs="Arial"/>
          <w:sz w:val="22"/>
          <w:szCs w:val="22"/>
        </w:rPr>
        <w:t xml:space="preserve"> </w:t>
      </w:r>
      <w:r w:rsidRPr="00D432B8">
        <w:rPr>
          <w:rFonts w:ascii="Arial" w:hAnsi="Arial" w:cs="Arial"/>
          <w:i/>
          <w:iCs/>
          <w:sz w:val="22"/>
          <w:szCs w:val="22"/>
          <w:lang w:val="es-AR"/>
        </w:rPr>
        <w:t xml:space="preserve">Asociación de Geógrafos Españoles, </w:t>
      </w:r>
      <w:r w:rsidRPr="00D432B8">
        <w:rPr>
          <w:rFonts w:ascii="Arial" w:hAnsi="Arial" w:cs="Arial"/>
          <w:sz w:val="22"/>
          <w:szCs w:val="22"/>
          <w:lang w:val="es-AR"/>
        </w:rPr>
        <w:t xml:space="preserve">70, 371-391. </w:t>
      </w:r>
      <w:hyperlink r:id="rId22" w:history="1">
        <w:r w:rsidR="00D432B8" w:rsidRPr="00D432B8">
          <w:rPr>
            <w:rStyle w:val="Hipervnculo"/>
            <w:rFonts w:ascii="Arial" w:hAnsi="Arial" w:cs="Arial"/>
            <w:position w:val="0"/>
            <w:sz w:val="22"/>
            <w:szCs w:val="22"/>
            <w:lang w:val="es-AR"/>
          </w:rPr>
          <w:t>https://doi.org/10.21138/bage.2175</w:t>
        </w:r>
      </w:hyperlink>
      <w:r w:rsidRPr="00D432B8">
        <w:rPr>
          <w:rFonts w:ascii="Arial" w:hAnsi="Arial" w:cs="Arial"/>
          <w:sz w:val="22"/>
          <w:szCs w:val="22"/>
          <w:lang w:val="es-AR"/>
        </w:rPr>
        <w:t>.</w:t>
      </w:r>
      <w:r w:rsidR="00D432B8" w:rsidRPr="00D432B8">
        <w:rPr>
          <w:rFonts w:ascii="Arial" w:hAnsi="Arial" w:cs="Arial"/>
          <w:sz w:val="22"/>
          <w:szCs w:val="22"/>
        </w:rPr>
        <w:t xml:space="preserve"> </w:t>
      </w:r>
    </w:p>
    <w:p w:rsidR="002D668D" w:rsidRPr="002D668D" w:rsidRDefault="002D668D" w:rsidP="00A520F9">
      <w:pPr>
        <w:widowControl w:val="0"/>
        <w:pBdr>
          <w:top w:val="nil"/>
          <w:left w:val="nil"/>
          <w:bottom w:val="nil"/>
          <w:right w:val="nil"/>
          <w:between w:val="nil"/>
        </w:pBdr>
        <w:spacing w:after="120"/>
        <w:ind w:left="720" w:hanging="720"/>
        <w:jc w:val="both"/>
        <w:rPr>
          <w:rFonts w:ascii="Arial" w:eastAsia="Arial" w:hAnsi="Arial" w:cs="Arial"/>
          <w:color w:val="000000"/>
          <w:sz w:val="22"/>
          <w:szCs w:val="22"/>
        </w:rPr>
      </w:pPr>
      <w:r w:rsidRPr="002D668D">
        <w:rPr>
          <w:rFonts w:ascii="Arial" w:hAnsi="Arial" w:cs="Arial"/>
          <w:sz w:val="22"/>
          <w:szCs w:val="22"/>
        </w:rPr>
        <w:t>L</w:t>
      </w:r>
      <w:r>
        <w:rPr>
          <w:rFonts w:ascii="Arial" w:hAnsi="Arial" w:cs="Arial"/>
          <w:sz w:val="22"/>
          <w:szCs w:val="22"/>
        </w:rPr>
        <w:t>UACES</w:t>
      </w:r>
      <w:r w:rsidRPr="002D668D">
        <w:rPr>
          <w:rFonts w:ascii="Arial" w:hAnsi="Arial" w:cs="Arial"/>
          <w:sz w:val="22"/>
          <w:szCs w:val="22"/>
        </w:rPr>
        <w:t>, M.; O</w:t>
      </w:r>
      <w:r>
        <w:rPr>
          <w:rFonts w:ascii="Arial" w:hAnsi="Arial" w:cs="Arial"/>
          <w:sz w:val="22"/>
          <w:szCs w:val="22"/>
        </w:rPr>
        <w:t>LAYA</w:t>
      </w:r>
      <w:r w:rsidRPr="002D668D">
        <w:rPr>
          <w:rFonts w:ascii="Arial" w:hAnsi="Arial" w:cs="Arial"/>
          <w:sz w:val="22"/>
          <w:szCs w:val="22"/>
        </w:rPr>
        <w:t>, V. y F</w:t>
      </w:r>
      <w:r>
        <w:rPr>
          <w:rFonts w:ascii="Arial" w:hAnsi="Arial" w:cs="Arial"/>
          <w:sz w:val="22"/>
          <w:szCs w:val="22"/>
        </w:rPr>
        <w:t>ONTS</w:t>
      </w:r>
      <w:r w:rsidRPr="002D668D">
        <w:rPr>
          <w:rFonts w:ascii="Arial" w:hAnsi="Arial" w:cs="Arial"/>
          <w:sz w:val="22"/>
          <w:szCs w:val="22"/>
        </w:rPr>
        <w:t xml:space="preserve">, O. (2014). Infraestructura de Datos Espaciales. En Olaya, V. (2014). </w:t>
      </w:r>
      <w:r w:rsidRPr="002D668D">
        <w:rPr>
          <w:rFonts w:ascii="Arial" w:hAnsi="Arial" w:cs="Arial"/>
          <w:i/>
          <w:sz w:val="22"/>
          <w:szCs w:val="22"/>
        </w:rPr>
        <w:t>Sistemas de Información Geográfica</w:t>
      </w:r>
      <w:r w:rsidRPr="002D668D">
        <w:rPr>
          <w:rFonts w:ascii="Arial" w:hAnsi="Arial" w:cs="Arial"/>
          <w:sz w:val="22"/>
          <w:szCs w:val="22"/>
        </w:rPr>
        <w:t>. Libro Digital.</w:t>
      </w:r>
      <w:r>
        <w:rPr>
          <w:rFonts w:ascii="Arial" w:hAnsi="Arial" w:cs="Arial"/>
          <w:sz w:val="22"/>
          <w:szCs w:val="22"/>
        </w:rPr>
        <w:t xml:space="preserve"> </w:t>
      </w:r>
      <w:r w:rsidRPr="002D668D">
        <w:rPr>
          <w:rFonts w:ascii="Arial" w:hAnsi="Arial" w:cs="Arial"/>
          <w:sz w:val="22"/>
          <w:szCs w:val="22"/>
        </w:rPr>
        <w:t>https://www. icog.es/</w:t>
      </w:r>
      <w:proofErr w:type="spellStart"/>
      <w:r w:rsidRPr="002D668D">
        <w:rPr>
          <w:rFonts w:ascii="Arial" w:hAnsi="Arial" w:cs="Arial"/>
          <w:sz w:val="22"/>
          <w:szCs w:val="22"/>
        </w:rPr>
        <w:t>TyT</w:t>
      </w:r>
      <w:proofErr w:type="spellEnd"/>
      <w:r w:rsidRPr="002D668D">
        <w:rPr>
          <w:rFonts w:ascii="Arial" w:hAnsi="Arial" w:cs="Arial"/>
          <w:sz w:val="22"/>
          <w:szCs w:val="22"/>
        </w:rPr>
        <w:t>/files/Libro_SIG.pdf</w:t>
      </w:r>
      <w:r>
        <w:rPr>
          <w:rFonts w:ascii="Arial" w:hAnsi="Arial" w:cs="Arial"/>
          <w:sz w:val="22"/>
          <w:szCs w:val="22"/>
        </w:rPr>
        <w:t xml:space="preserve">  </w:t>
      </w:r>
    </w:p>
    <w:p w:rsidR="002A0D81" w:rsidRDefault="00ED2785" w:rsidP="00A520F9">
      <w:pPr>
        <w:widowControl w:val="0"/>
        <w:pBdr>
          <w:top w:val="nil"/>
          <w:left w:val="nil"/>
          <w:bottom w:val="nil"/>
          <w:right w:val="nil"/>
          <w:between w:val="nil"/>
        </w:pBdr>
        <w:spacing w:after="120"/>
        <w:ind w:left="720" w:hanging="720"/>
        <w:jc w:val="both"/>
        <w:rPr>
          <w:rFonts w:ascii="Arial" w:hAnsi="Arial" w:cs="Arial"/>
          <w:sz w:val="22"/>
          <w:szCs w:val="22"/>
        </w:rPr>
      </w:pPr>
      <w:r w:rsidRPr="002D668D">
        <w:rPr>
          <w:rFonts w:ascii="Arial" w:hAnsi="Arial" w:cs="Arial"/>
          <w:sz w:val="22"/>
          <w:szCs w:val="22"/>
        </w:rPr>
        <w:t>POMBO, D. (2019). Conocimiento, acceso</w:t>
      </w:r>
      <w:r w:rsidRPr="00ED2785">
        <w:rPr>
          <w:rFonts w:ascii="Arial" w:hAnsi="Arial" w:cs="Arial"/>
          <w:sz w:val="22"/>
          <w:szCs w:val="22"/>
        </w:rPr>
        <w:t>, derechos y democratización de los datos: Infraestructura de Datos Espaciales (IDE)</w:t>
      </w:r>
      <w:r>
        <w:rPr>
          <w:rFonts w:ascii="Arial" w:hAnsi="Arial" w:cs="Arial"/>
          <w:sz w:val="22"/>
          <w:szCs w:val="22"/>
        </w:rPr>
        <w:t>.</w:t>
      </w:r>
      <w:r w:rsidRPr="00ED2785">
        <w:rPr>
          <w:rFonts w:ascii="Arial" w:hAnsi="Arial" w:cs="Arial"/>
          <w:sz w:val="22"/>
          <w:szCs w:val="22"/>
        </w:rPr>
        <w:t xml:space="preserve"> </w:t>
      </w:r>
      <w:r w:rsidRPr="00ED2785">
        <w:rPr>
          <w:rFonts w:ascii="Arial" w:hAnsi="Arial" w:cs="Arial"/>
          <w:i/>
          <w:sz w:val="22"/>
          <w:szCs w:val="22"/>
        </w:rPr>
        <w:t>Revista Huellas</w:t>
      </w:r>
      <w:r>
        <w:rPr>
          <w:rFonts w:ascii="Arial" w:hAnsi="Arial" w:cs="Arial"/>
          <w:sz w:val="22"/>
          <w:szCs w:val="22"/>
        </w:rPr>
        <w:t xml:space="preserve">, </w:t>
      </w:r>
      <w:r w:rsidRPr="00ED2785">
        <w:rPr>
          <w:rFonts w:ascii="Arial" w:hAnsi="Arial" w:cs="Arial"/>
          <w:sz w:val="22"/>
          <w:szCs w:val="22"/>
        </w:rPr>
        <w:t xml:space="preserve">Volumen 23, </w:t>
      </w:r>
      <w:proofErr w:type="spellStart"/>
      <w:r w:rsidRPr="00ED2785">
        <w:rPr>
          <w:rFonts w:ascii="Arial" w:hAnsi="Arial" w:cs="Arial"/>
          <w:sz w:val="22"/>
          <w:szCs w:val="22"/>
        </w:rPr>
        <w:t>Nº</w:t>
      </w:r>
      <w:proofErr w:type="spellEnd"/>
      <w:r w:rsidRPr="00ED2785">
        <w:rPr>
          <w:rFonts w:ascii="Arial" w:hAnsi="Arial" w:cs="Arial"/>
          <w:sz w:val="22"/>
          <w:szCs w:val="22"/>
        </w:rPr>
        <w:t xml:space="preserve"> 1,</w:t>
      </w:r>
      <w:r>
        <w:rPr>
          <w:rFonts w:ascii="Arial" w:hAnsi="Arial" w:cs="Arial"/>
          <w:sz w:val="22"/>
          <w:szCs w:val="22"/>
        </w:rPr>
        <w:t xml:space="preserve"> 71-85.</w:t>
      </w:r>
      <w:r w:rsidRPr="00ED2785">
        <w:rPr>
          <w:rFonts w:ascii="Arial" w:hAnsi="Arial" w:cs="Arial"/>
          <w:sz w:val="22"/>
          <w:szCs w:val="22"/>
        </w:rPr>
        <w:t xml:space="preserve"> Instituto de Geografía, </w:t>
      </w:r>
      <w:proofErr w:type="spellStart"/>
      <w:r w:rsidRPr="00ED2785">
        <w:rPr>
          <w:rFonts w:ascii="Arial" w:hAnsi="Arial" w:cs="Arial"/>
          <w:sz w:val="22"/>
          <w:szCs w:val="22"/>
        </w:rPr>
        <w:t>EdUNLPam</w:t>
      </w:r>
      <w:proofErr w:type="spellEnd"/>
      <w:r w:rsidRPr="00ED2785">
        <w:rPr>
          <w:rFonts w:ascii="Arial" w:hAnsi="Arial" w:cs="Arial"/>
          <w:sz w:val="22"/>
          <w:szCs w:val="22"/>
        </w:rPr>
        <w:t xml:space="preserve">: Santa Rosa. http://cerac.unlpam.edu.ar/ </w:t>
      </w:r>
      <w:proofErr w:type="spellStart"/>
      <w:r w:rsidRPr="00ED2785">
        <w:rPr>
          <w:rFonts w:ascii="Arial" w:hAnsi="Arial" w:cs="Arial"/>
          <w:sz w:val="22"/>
          <w:szCs w:val="22"/>
        </w:rPr>
        <w:t>index.php</w:t>
      </w:r>
      <w:proofErr w:type="spellEnd"/>
      <w:r w:rsidRPr="00ED2785">
        <w:rPr>
          <w:rFonts w:ascii="Arial" w:hAnsi="Arial" w:cs="Arial"/>
          <w:sz w:val="22"/>
          <w:szCs w:val="22"/>
        </w:rPr>
        <w:t>/huella</w:t>
      </w:r>
      <w:r>
        <w:rPr>
          <w:rFonts w:ascii="Arial" w:hAnsi="Arial" w:cs="Arial"/>
          <w:sz w:val="22"/>
          <w:szCs w:val="22"/>
        </w:rPr>
        <w:t>s</w:t>
      </w:r>
    </w:p>
    <w:p w:rsidR="002A0D81" w:rsidRDefault="002A0D81" w:rsidP="00A520F9">
      <w:pPr>
        <w:widowControl w:val="0"/>
        <w:pBdr>
          <w:top w:val="nil"/>
          <w:left w:val="nil"/>
          <w:bottom w:val="nil"/>
          <w:right w:val="nil"/>
          <w:between w:val="nil"/>
        </w:pBdr>
        <w:spacing w:after="120"/>
        <w:ind w:left="720" w:hanging="720"/>
        <w:jc w:val="both"/>
        <w:rPr>
          <w:rFonts w:ascii="Arial" w:hAnsi="Arial" w:cs="Arial"/>
          <w:sz w:val="22"/>
          <w:szCs w:val="22"/>
        </w:rPr>
      </w:pPr>
      <w:r>
        <w:rPr>
          <w:rFonts w:ascii="Arial" w:hAnsi="Arial" w:cs="Arial"/>
          <w:sz w:val="22"/>
          <w:szCs w:val="22"/>
        </w:rPr>
        <w:t xml:space="preserve">POMBO, D. y GARCÍA, M. C. (2019). Geopolítica del narcotráfico analizado por medio de las </w:t>
      </w:r>
      <w:proofErr w:type="spellStart"/>
      <w:r>
        <w:rPr>
          <w:rFonts w:ascii="Arial" w:hAnsi="Arial" w:cs="Arial"/>
          <w:sz w:val="22"/>
          <w:szCs w:val="22"/>
        </w:rPr>
        <w:t>geotecnologías</w:t>
      </w:r>
      <w:proofErr w:type="spellEnd"/>
      <w:r>
        <w:rPr>
          <w:rFonts w:ascii="Arial" w:hAnsi="Arial" w:cs="Arial"/>
          <w:sz w:val="22"/>
          <w:szCs w:val="22"/>
        </w:rPr>
        <w:t xml:space="preserve">: México sumido en la pobreza y en la violencia. En Pombo, D.; García, M. C. y Martínez </w:t>
      </w:r>
      <w:proofErr w:type="spellStart"/>
      <w:r>
        <w:rPr>
          <w:rFonts w:ascii="Arial" w:hAnsi="Arial" w:cs="Arial"/>
          <w:sz w:val="22"/>
          <w:szCs w:val="22"/>
        </w:rPr>
        <w:t>Uncal</w:t>
      </w:r>
      <w:proofErr w:type="spellEnd"/>
      <w:r>
        <w:rPr>
          <w:rFonts w:ascii="Arial" w:hAnsi="Arial" w:cs="Arial"/>
          <w:sz w:val="22"/>
          <w:szCs w:val="22"/>
        </w:rPr>
        <w:t xml:space="preserve">, M. C. (2019). </w:t>
      </w:r>
      <w:proofErr w:type="spellStart"/>
      <w:r w:rsidRPr="002A0D81">
        <w:rPr>
          <w:rFonts w:ascii="Arial" w:hAnsi="Arial" w:cs="Arial"/>
          <w:i/>
          <w:sz w:val="22"/>
          <w:szCs w:val="22"/>
        </w:rPr>
        <w:t>Geotecnologías</w:t>
      </w:r>
      <w:proofErr w:type="spellEnd"/>
      <w:r w:rsidRPr="002A0D81">
        <w:rPr>
          <w:rFonts w:ascii="Arial" w:hAnsi="Arial" w:cs="Arial"/>
          <w:i/>
          <w:sz w:val="22"/>
          <w:szCs w:val="22"/>
        </w:rPr>
        <w:t xml:space="preserve"> en el proceso de enseñanza y aprendizaje por resolución de problemas. Autonomía y estrategias de enseñanza en las Ciencias Sociales</w:t>
      </w:r>
      <w:r>
        <w:rPr>
          <w:rFonts w:ascii="Arial" w:hAnsi="Arial" w:cs="Arial"/>
          <w:sz w:val="22"/>
          <w:szCs w:val="22"/>
        </w:rPr>
        <w:t xml:space="preserve">. Santa Rosa: </w:t>
      </w:r>
      <w:proofErr w:type="spellStart"/>
      <w:r>
        <w:rPr>
          <w:rFonts w:ascii="Arial" w:hAnsi="Arial" w:cs="Arial"/>
          <w:sz w:val="22"/>
          <w:szCs w:val="22"/>
        </w:rPr>
        <w:t>EdUNLPam</w:t>
      </w:r>
      <w:proofErr w:type="spellEnd"/>
      <w:r>
        <w:rPr>
          <w:rFonts w:ascii="Arial" w:hAnsi="Arial" w:cs="Arial"/>
          <w:sz w:val="22"/>
          <w:szCs w:val="22"/>
        </w:rPr>
        <w:t>.</w:t>
      </w:r>
      <w:r w:rsidR="00ED2785">
        <w:rPr>
          <w:rFonts w:ascii="Arial" w:hAnsi="Arial" w:cs="Arial"/>
          <w:sz w:val="22"/>
          <w:szCs w:val="22"/>
        </w:rPr>
        <w:t xml:space="preserve"> </w:t>
      </w:r>
    </w:p>
    <w:p w:rsidR="006D4410" w:rsidRPr="002A0D81" w:rsidRDefault="002A0D81" w:rsidP="00A520F9">
      <w:pPr>
        <w:widowControl w:val="0"/>
        <w:pBdr>
          <w:top w:val="nil"/>
          <w:left w:val="nil"/>
          <w:bottom w:val="nil"/>
          <w:right w:val="nil"/>
          <w:between w:val="nil"/>
        </w:pBdr>
        <w:spacing w:after="120"/>
        <w:ind w:left="720" w:hanging="720"/>
        <w:jc w:val="both"/>
        <w:rPr>
          <w:rFonts w:ascii="Arial" w:hAnsi="Arial" w:cs="Arial"/>
          <w:sz w:val="22"/>
          <w:szCs w:val="22"/>
        </w:rPr>
      </w:pPr>
      <w:r>
        <w:rPr>
          <w:rFonts w:ascii="Arial" w:hAnsi="Arial" w:cs="Arial"/>
          <w:sz w:val="22"/>
          <w:szCs w:val="22"/>
        </w:rPr>
        <w:t>POMBO, D.;</w:t>
      </w:r>
      <w:r w:rsidR="00ED2785">
        <w:rPr>
          <w:rFonts w:ascii="Arial" w:hAnsi="Arial" w:cs="Arial"/>
          <w:sz w:val="22"/>
          <w:szCs w:val="22"/>
        </w:rPr>
        <w:t xml:space="preserve"> </w:t>
      </w:r>
      <w:r>
        <w:rPr>
          <w:rFonts w:ascii="Arial" w:hAnsi="Arial" w:cs="Arial"/>
          <w:sz w:val="22"/>
          <w:szCs w:val="22"/>
        </w:rPr>
        <w:t xml:space="preserve">GARCÍA, M. C. y MARTÍNEZ UNCAL, M. C. (2019). Aprendizaje por descubrimiento a partir de las Tecnologías de la Información Geográfica (TIG). Estudio de caso: Cuerno de África. </w:t>
      </w:r>
      <w:r w:rsidRPr="002A0D81">
        <w:rPr>
          <w:rFonts w:ascii="Arial" w:hAnsi="Arial" w:cs="Arial"/>
          <w:i/>
          <w:sz w:val="22"/>
          <w:szCs w:val="22"/>
        </w:rPr>
        <w:t>Revista Huellas</w:t>
      </w:r>
      <w:r>
        <w:rPr>
          <w:rFonts w:ascii="Arial" w:hAnsi="Arial" w:cs="Arial"/>
          <w:sz w:val="22"/>
          <w:szCs w:val="22"/>
        </w:rPr>
        <w:t xml:space="preserve">, vol. 22, núm. 1. </w:t>
      </w:r>
      <w:r w:rsidRPr="002A0D81">
        <w:rPr>
          <w:rFonts w:ascii="Arial" w:hAnsi="Arial" w:cs="Arial"/>
          <w:color w:val="000000"/>
          <w:sz w:val="22"/>
          <w:szCs w:val="22"/>
        </w:rPr>
        <w:t xml:space="preserve">DOI: </w:t>
      </w:r>
      <w:hyperlink r:id="rId23" w:history="1">
        <w:r w:rsidRPr="002A0D81">
          <w:rPr>
            <w:rStyle w:val="Hipervnculo"/>
            <w:rFonts w:ascii="Arial" w:hAnsi="Arial" w:cs="Arial"/>
            <w:position w:val="0"/>
            <w:sz w:val="22"/>
            <w:szCs w:val="22"/>
          </w:rPr>
          <w:t>http://dx.doi.org/10.19137/huellas-2018-2206</w:t>
        </w:r>
      </w:hyperlink>
      <w:r w:rsidRPr="002A0D81">
        <w:rPr>
          <w:rFonts w:ascii="Arial" w:hAnsi="Arial" w:cs="Arial"/>
          <w:color w:val="000000"/>
          <w:sz w:val="22"/>
          <w:szCs w:val="22"/>
        </w:rPr>
        <w:t xml:space="preserve"> </w:t>
      </w:r>
      <w:r w:rsidRPr="002A0D81">
        <w:rPr>
          <w:rFonts w:ascii="Arial" w:hAnsi="Arial" w:cs="Arial"/>
          <w:sz w:val="22"/>
          <w:szCs w:val="22"/>
        </w:rPr>
        <w:t xml:space="preserve"> </w:t>
      </w:r>
    </w:p>
    <w:p w:rsidR="00FD4A58" w:rsidRDefault="006D4410" w:rsidP="00FD4A58">
      <w:pPr>
        <w:widowControl w:val="0"/>
        <w:pBdr>
          <w:top w:val="nil"/>
          <w:left w:val="nil"/>
          <w:bottom w:val="nil"/>
          <w:right w:val="nil"/>
          <w:between w:val="nil"/>
        </w:pBdr>
        <w:spacing w:after="120"/>
        <w:ind w:left="720" w:hanging="720"/>
        <w:jc w:val="both"/>
        <w:rPr>
          <w:rFonts w:ascii="Arial" w:hAnsi="Arial" w:cs="Arial"/>
          <w:color w:val="0000FF"/>
          <w:sz w:val="22"/>
          <w:szCs w:val="22"/>
        </w:rPr>
      </w:pPr>
      <w:r w:rsidRPr="006D4410">
        <w:rPr>
          <w:rFonts w:ascii="Arial" w:hAnsi="Arial" w:cs="Arial"/>
          <w:sz w:val="22"/>
          <w:szCs w:val="22"/>
        </w:rPr>
        <w:t>R</w:t>
      </w:r>
      <w:r>
        <w:rPr>
          <w:rFonts w:ascii="Arial" w:hAnsi="Arial" w:cs="Arial"/>
          <w:sz w:val="22"/>
          <w:szCs w:val="22"/>
        </w:rPr>
        <w:t>IVAS</w:t>
      </w:r>
      <w:r w:rsidRPr="006D4410">
        <w:rPr>
          <w:rFonts w:ascii="Arial" w:hAnsi="Arial" w:cs="Arial"/>
          <w:sz w:val="22"/>
          <w:szCs w:val="22"/>
        </w:rPr>
        <w:t>-R</w:t>
      </w:r>
      <w:r>
        <w:rPr>
          <w:rFonts w:ascii="Arial" w:hAnsi="Arial" w:cs="Arial"/>
          <w:sz w:val="22"/>
          <w:szCs w:val="22"/>
        </w:rPr>
        <w:t>EBAQUE</w:t>
      </w:r>
      <w:r w:rsidRPr="006D4410">
        <w:rPr>
          <w:rFonts w:ascii="Arial" w:hAnsi="Arial" w:cs="Arial"/>
          <w:sz w:val="22"/>
          <w:szCs w:val="22"/>
        </w:rPr>
        <w:t>, B.; G</w:t>
      </w:r>
      <w:r>
        <w:rPr>
          <w:rFonts w:ascii="Arial" w:hAnsi="Arial" w:cs="Arial"/>
          <w:sz w:val="22"/>
          <w:szCs w:val="22"/>
        </w:rPr>
        <w:t>ÉRTRUDIX-BARRIO</w:t>
      </w:r>
      <w:r w:rsidRPr="006D4410">
        <w:rPr>
          <w:rFonts w:ascii="Arial" w:hAnsi="Arial" w:cs="Arial"/>
          <w:sz w:val="22"/>
          <w:szCs w:val="22"/>
        </w:rPr>
        <w:t>, F. &amp; de C</w:t>
      </w:r>
      <w:r>
        <w:rPr>
          <w:rFonts w:ascii="Arial" w:hAnsi="Arial" w:cs="Arial"/>
          <w:sz w:val="22"/>
          <w:szCs w:val="22"/>
        </w:rPr>
        <w:t>ISNEROS DE BRITTO</w:t>
      </w:r>
      <w:r w:rsidRPr="006D4410">
        <w:rPr>
          <w:rFonts w:ascii="Arial" w:hAnsi="Arial" w:cs="Arial"/>
          <w:sz w:val="22"/>
          <w:szCs w:val="22"/>
        </w:rPr>
        <w:t>, J.</w:t>
      </w:r>
      <w:r>
        <w:rPr>
          <w:rFonts w:ascii="Arial" w:hAnsi="Arial" w:cs="Arial"/>
          <w:sz w:val="22"/>
          <w:szCs w:val="22"/>
        </w:rPr>
        <w:t xml:space="preserve"> </w:t>
      </w:r>
      <w:r w:rsidRPr="006D4410">
        <w:rPr>
          <w:rFonts w:ascii="Arial" w:hAnsi="Arial" w:cs="Arial"/>
          <w:sz w:val="22"/>
          <w:szCs w:val="22"/>
        </w:rPr>
        <w:t xml:space="preserve">C. (2019). La percepción del docente universitario ante el uso y valor de los datos abiertos. </w:t>
      </w:r>
      <w:r w:rsidRPr="006D4410">
        <w:rPr>
          <w:rFonts w:ascii="Arial" w:hAnsi="Arial" w:cs="Arial"/>
          <w:i/>
          <w:iCs/>
          <w:sz w:val="22"/>
          <w:szCs w:val="22"/>
        </w:rPr>
        <w:t>Educación XX1, 22</w:t>
      </w:r>
      <w:r w:rsidRPr="006D4410">
        <w:rPr>
          <w:rFonts w:ascii="Arial" w:hAnsi="Arial" w:cs="Arial"/>
          <w:sz w:val="22"/>
          <w:szCs w:val="22"/>
        </w:rPr>
        <w:t xml:space="preserve">(2), 141–163. </w:t>
      </w:r>
      <w:hyperlink r:id="rId24" w:history="1">
        <w:r w:rsidR="00FD4A58" w:rsidRPr="00C85C5D">
          <w:rPr>
            <w:rStyle w:val="Hipervnculo"/>
            <w:rFonts w:ascii="Arial" w:hAnsi="Arial" w:cs="Arial"/>
            <w:position w:val="0"/>
            <w:sz w:val="22"/>
            <w:szCs w:val="22"/>
          </w:rPr>
          <w:t>https://doi.org/10.5944/educXX1.21317</w:t>
        </w:r>
      </w:hyperlink>
      <w:r w:rsidRPr="006D4410">
        <w:rPr>
          <w:rFonts w:ascii="Arial" w:hAnsi="Arial" w:cs="Arial"/>
          <w:color w:val="0000FF"/>
          <w:sz w:val="22"/>
          <w:szCs w:val="22"/>
        </w:rPr>
        <w:t xml:space="preserve"> </w:t>
      </w:r>
    </w:p>
    <w:p w:rsidR="0038078A" w:rsidRPr="0038078A" w:rsidRDefault="0038078A" w:rsidP="0038078A">
      <w:pPr>
        <w:autoSpaceDE w:val="0"/>
        <w:autoSpaceDN w:val="0"/>
        <w:adjustRightInd w:val="0"/>
        <w:spacing w:after="120"/>
        <w:ind w:left="720" w:hanging="720"/>
        <w:jc w:val="both"/>
        <w:rPr>
          <w:rFonts w:ascii="Arial" w:eastAsia="NewAsterLTStd" w:hAnsi="Arial" w:cs="Arial"/>
          <w:i/>
          <w:iCs/>
          <w:sz w:val="22"/>
          <w:szCs w:val="22"/>
          <w:lang w:val="es-AR"/>
        </w:rPr>
      </w:pPr>
      <w:r w:rsidRPr="0038078A">
        <w:rPr>
          <w:rFonts w:ascii="Arial" w:eastAsia="NewAsterLTStd" w:hAnsi="Arial" w:cs="Arial"/>
          <w:sz w:val="22"/>
          <w:szCs w:val="22"/>
          <w:lang w:val="es-AR"/>
        </w:rPr>
        <w:t xml:space="preserve">UNESCO (2008). </w:t>
      </w:r>
      <w:r w:rsidRPr="0038078A">
        <w:rPr>
          <w:rFonts w:ascii="Arial" w:eastAsia="NewAsterLTStd" w:hAnsi="Arial" w:cs="Arial"/>
          <w:i/>
          <w:iCs/>
          <w:sz w:val="22"/>
          <w:szCs w:val="22"/>
          <w:lang w:val="es-AR"/>
        </w:rPr>
        <w:t>Estándares de</w:t>
      </w:r>
      <w:r>
        <w:rPr>
          <w:rFonts w:ascii="Arial" w:eastAsia="NewAsterLTStd" w:hAnsi="Arial" w:cs="Arial"/>
          <w:i/>
          <w:iCs/>
          <w:sz w:val="22"/>
          <w:szCs w:val="22"/>
          <w:lang w:val="es-AR"/>
        </w:rPr>
        <w:t xml:space="preserve"> </w:t>
      </w:r>
      <w:r w:rsidRPr="0038078A">
        <w:rPr>
          <w:rFonts w:ascii="Arial" w:eastAsia="NewAsterLTStd" w:hAnsi="Arial" w:cs="Arial"/>
          <w:i/>
          <w:iCs/>
          <w:sz w:val="22"/>
          <w:szCs w:val="22"/>
          <w:lang w:val="es-AR"/>
        </w:rPr>
        <w:t>competencias TIC para docentes</w:t>
      </w:r>
      <w:r w:rsidRPr="0038078A">
        <w:rPr>
          <w:rFonts w:ascii="Arial" w:eastAsia="NewAsterLTStd" w:hAnsi="Arial" w:cs="Arial"/>
          <w:sz w:val="22"/>
          <w:szCs w:val="22"/>
          <w:lang w:val="es-AR"/>
        </w:rPr>
        <w:t>. Paris,</w:t>
      </w:r>
      <w:r>
        <w:rPr>
          <w:rFonts w:ascii="Arial" w:eastAsia="NewAsterLTStd" w:hAnsi="Arial" w:cs="Arial"/>
          <w:i/>
          <w:iCs/>
          <w:sz w:val="22"/>
          <w:szCs w:val="22"/>
          <w:lang w:val="es-AR"/>
        </w:rPr>
        <w:t xml:space="preserve"> </w:t>
      </w:r>
      <w:r w:rsidRPr="0038078A">
        <w:rPr>
          <w:rFonts w:ascii="Arial" w:eastAsia="NewAsterLTStd" w:hAnsi="Arial" w:cs="Arial"/>
          <w:sz w:val="22"/>
          <w:szCs w:val="22"/>
          <w:lang w:val="es-AR"/>
        </w:rPr>
        <w:t xml:space="preserve">France: </w:t>
      </w:r>
      <w:r w:rsidRPr="0038078A">
        <w:rPr>
          <w:rFonts w:ascii="Arial" w:eastAsia="NewAsterLTStd" w:hAnsi="Arial" w:cs="Arial"/>
          <w:sz w:val="22"/>
          <w:szCs w:val="22"/>
          <w:lang w:val="es-AR"/>
        </w:rPr>
        <w:t>Organización</w:t>
      </w:r>
      <w:r w:rsidRPr="0038078A">
        <w:rPr>
          <w:rFonts w:ascii="Arial" w:eastAsia="NewAsterLTStd" w:hAnsi="Arial" w:cs="Arial"/>
          <w:sz w:val="22"/>
          <w:szCs w:val="22"/>
          <w:lang w:val="es-AR"/>
        </w:rPr>
        <w:t xml:space="preserve"> de las Naciones</w:t>
      </w:r>
      <w:r>
        <w:rPr>
          <w:rFonts w:ascii="Arial" w:eastAsia="NewAsterLTStd" w:hAnsi="Arial" w:cs="Arial"/>
          <w:i/>
          <w:iCs/>
          <w:sz w:val="22"/>
          <w:szCs w:val="22"/>
          <w:lang w:val="es-AR"/>
        </w:rPr>
        <w:t xml:space="preserve"> </w:t>
      </w:r>
      <w:r w:rsidRPr="0038078A">
        <w:rPr>
          <w:rFonts w:ascii="Arial" w:eastAsia="NewAsterLTStd" w:hAnsi="Arial" w:cs="Arial"/>
          <w:sz w:val="22"/>
          <w:szCs w:val="22"/>
          <w:lang w:val="es-AR"/>
        </w:rPr>
        <w:t xml:space="preserve">Unidas para la </w:t>
      </w:r>
      <w:r w:rsidRPr="0038078A">
        <w:rPr>
          <w:rFonts w:ascii="Arial" w:eastAsia="NewAsterLTStd" w:hAnsi="Arial" w:cs="Arial"/>
          <w:sz w:val="22"/>
          <w:szCs w:val="22"/>
          <w:lang w:val="es-AR"/>
        </w:rPr>
        <w:t>Educación</w:t>
      </w:r>
      <w:r w:rsidRPr="0038078A">
        <w:rPr>
          <w:rFonts w:ascii="Arial" w:eastAsia="NewAsterLTStd" w:hAnsi="Arial" w:cs="Arial"/>
          <w:sz w:val="22"/>
          <w:szCs w:val="22"/>
          <w:lang w:val="es-AR"/>
        </w:rPr>
        <w:t>, la Ciencia y</w:t>
      </w:r>
      <w:r>
        <w:rPr>
          <w:rFonts w:ascii="Arial" w:eastAsia="NewAsterLTStd" w:hAnsi="Arial" w:cs="Arial"/>
          <w:i/>
          <w:iCs/>
          <w:sz w:val="22"/>
          <w:szCs w:val="22"/>
          <w:lang w:val="es-AR"/>
        </w:rPr>
        <w:t xml:space="preserve"> </w:t>
      </w:r>
      <w:r w:rsidRPr="0038078A">
        <w:rPr>
          <w:rFonts w:ascii="Arial" w:eastAsia="NewAsterLTStd" w:hAnsi="Arial" w:cs="Arial"/>
          <w:sz w:val="22"/>
          <w:szCs w:val="22"/>
          <w:lang w:val="es-AR"/>
        </w:rPr>
        <w:t xml:space="preserve">la Cultura. </w:t>
      </w:r>
      <w:hyperlink r:id="rId25" w:history="1">
        <w:r w:rsidRPr="00C85C5D">
          <w:rPr>
            <w:rStyle w:val="Hipervnculo"/>
            <w:rFonts w:ascii="Arial" w:eastAsia="NewAsterLTStd" w:hAnsi="Arial" w:cs="Arial"/>
            <w:position w:val="0"/>
            <w:sz w:val="22"/>
            <w:szCs w:val="22"/>
            <w:lang w:val="es-AR"/>
          </w:rPr>
          <w:t>https://goo.gl/Sw2uQo</w:t>
        </w:r>
      </w:hyperlink>
      <w:r>
        <w:rPr>
          <w:rFonts w:ascii="Arial" w:eastAsia="NewAsterLTStd" w:hAnsi="Arial" w:cs="Arial"/>
          <w:sz w:val="22"/>
          <w:szCs w:val="22"/>
          <w:lang w:val="es-AR"/>
        </w:rPr>
        <w:t xml:space="preserve"> </w:t>
      </w:r>
      <w:bookmarkStart w:id="0" w:name="_GoBack"/>
      <w:bookmarkEnd w:id="0"/>
    </w:p>
    <w:p w:rsidR="00ED2785" w:rsidRPr="00FD4A58" w:rsidRDefault="00FD4A58" w:rsidP="00FD4A58">
      <w:pPr>
        <w:widowControl w:val="0"/>
        <w:pBdr>
          <w:top w:val="nil"/>
          <w:left w:val="nil"/>
          <w:bottom w:val="nil"/>
          <w:right w:val="nil"/>
          <w:between w:val="nil"/>
        </w:pBdr>
        <w:spacing w:after="120"/>
        <w:ind w:left="720" w:hanging="720"/>
        <w:jc w:val="both"/>
        <w:rPr>
          <w:rFonts w:ascii="Arial" w:hAnsi="Arial" w:cs="Arial"/>
          <w:color w:val="0000FF"/>
          <w:sz w:val="22"/>
          <w:szCs w:val="22"/>
        </w:rPr>
      </w:pPr>
      <w:r w:rsidRPr="00FD4A58">
        <w:rPr>
          <w:rFonts w:ascii="Arial" w:eastAsia="NewAsterLTStd" w:hAnsi="Arial" w:cs="Arial"/>
          <w:sz w:val="22"/>
          <w:szCs w:val="22"/>
          <w:lang w:val="es-AR"/>
        </w:rPr>
        <w:t>Zapata Rojas, J. (2013). Clase invertida</w:t>
      </w:r>
      <w:r>
        <w:rPr>
          <w:rFonts w:ascii="Arial" w:hAnsi="Arial" w:cs="Arial"/>
          <w:color w:val="0000FF"/>
          <w:sz w:val="22"/>
          <w:szCs w:val="22"/>
        </w:rPr>
        <w:t xml:space="preserve"> </w:t>
      </w:r>
      <w:r w:rsidRPr="00FD4A58">
        <w:rPr>
          <w:rFonts w:ascii="Arial" w:eastAsia="NewAsterLTStd" w:hAnsi="Arial" w:cs="Arial"/>
          <w:sz w:val="22"/>
          <w:szCs w:val="22"/>
          <w:lang w:val="es-AR"/>
        </w:rPr>
        <w:t xml:space="preserve">como </w:t>
      </w:r>
      <w:r w:rsidRPr="00FD4A58">
        <w:rPr>
          <w:rFonts w:ascii="Arial" w:eastAsia="NewAsterLTStd" w:hAnsi="Arial" w:cs="Arial"/>
          <w:sz w:val="22"/>
          <w:szCs w:val="22"/>
          <w:lang w:val="es-AR"/>
        </w:rPr>
        <w:t>metodología</w:t>
      </w:r>
      <w:r w:rsidRPr="00FD4A58">
        <w:rPr>
          <w:rFonts w:ascii="Arial" w:eastAsia="NewAsterLTStd" w:hAnsi="Arial" w:cs="Arial"/>
          <w:sz w:val="22"/>
          <w:szCs w:val="22"/>
          <w:lang w:val="es-AR"/>
        </w:rPr>
        <w:t xml:space="preserve"> para mejorar las</w:t>
      </w:r>
      <w:r>
        <w:rPr>
          <w:rFonts w:ascii="Arial" w:hAnsi="Arial" w:cs="Arial"/>
          <w:color w:val="0000FF"/>
          <w:sz w:val="22"/>
          <w:szCs w:val="22"/>
        </w:rPr>
        <w:t xml:space="preserve"> </w:t>
      </w:r>
      <w:r w:rsidRPr="00FD4A58">
        <w:rPr>
          <w:rFonts w:ascii="Arial" w:eastAsia="NewAsterLTStd" w:hAnsi="Arial" w:cs="Arial"/>
          <w:sz w:val="22"/>
          <w:szCs w:val="22"/>
          <w:lang w:val="es-AR"/>
        </w:rPr>
        <w:t>capacidades de resolver problemas en</w:t>
      </w:r>
      <w:r>
        <w:rPr>
          <w:rFonts w:ascii="Arial" w:hAnsi="Arial" w:cs="Arial"/>
          <w:color w:val="0000FF"/>
          <w:sz w:val="22"/>
          <w:szCs w:val="22"/>
        </w:rPr>
        <w:t xml:space="preserve"> </w:t>
      </w:r>
      <w:r w:rsidRPr="00FD4A58">
        <w:rPr>
          <w:rFonts w:ascii="Arial" w:eastAsia="NewAsterLTStd" w:hAnsi="Arial" w:cs="Arial"/>
          <w:sz w:val="22"/>
          <w:szCs w:val="22"/>
          <w:lang w:val="es-AR"/>
        </w:rPr>
        <w:t xml:space="preserve">el </w:t>
      </w:r>
      <w:r w:rsidRPr="00FD4A58">
        <w:rPr>
          <w:rFonts w:ascii="Arial" w:eastAsia="NewAsterLTStd" w:hAnsi="Arial" w:cs="Arial"/>
          <w:sz w:val="22"/>
          <w:szCs w:val="22"/>
          <w:lang w:val="es-AR"/>
        </w:rPr>
        <w:t>ámbito</w:t>
      </w:r>
      <w:r w:rsidRPr="00FD4A58">
        <w:rPr>
          <w:rFonts w:ascii="Arial" w:eastAsia="NewAsterLTStd" w:hAnsi="Arial" w:cs="Arial"/>
          <w:sz w:val="22"/>
          <w:szCs w:val="22"/>
          <w:lang w:val="es-AR"/>
        </w:rPr>
        <w:t xml:space="preserve"> de la </w:t>
      </w:r>
      <w:r w:rsidRPr="00FD4A58">
        <w:rPr>
          <w:rFonts w:ascii="Arial" w:eastAsia="NewAsterLTStd" w:hAnsi="Arial" w:cs="Arial"/>
          <w:sz w:val="22"/>
          <w:szCs w:val="22"/>
          <w:lang w:val="es-AR"/>
        </w:rPr>
        <w:t>formación</w:t>
      </w:r>
      <w:r w:rsidRPr="00FD4A58">
        <w:rPr>
          <w:rFonts w:ascii="Arial" w:eastAsia="NewAsterLTStd" w:hAnsi="Arial" w:cs="Arial"/>
          <w:sz w:val="22"/>
          <w:szCs w:val="22"/>
          <w:lang w:val="es-AR"/>
        </w:rPr>
        <w:t xml:space="preserve"> profesional</w:t>
      </w:r>
      <w:r>
        <w:rPr>
          <w:rFonts w:ascii="Arial" w:hAnsi="Arial" w:cs="Arial"/>
          <w:color w:val="0000FF"/>
          <w:sz w:val="22"/>
          <w:szCs w:val="22"/>
        </w:rPr>
        <w:t xml:space="preserve"> </w:t>
      </w:r>
      <w:r w:rsidRPr="00FD4A58">
        <w:rPr>
          <w:rFonts w:ascii="Arial" w:eastAsia="NewAsterLTStd" w:hAnsi="Arial" w:cs="Arial"/>
          <w:sz w:val="22"/>
          <w:szCs w:val="22"/>
          <w:lang w:val="es-AR"/>
        </w:rPr>
        <w:t>de los estudiantes de pregrado del ciclo</w:t>
      </w:r>
      <w:r>
        <w:rPr>
          <w:rFonts w:ascii="Arial" w:hAnsi="Arial" w:cs="Arial"/>
          <w:color w:val="0000FF"/>
          <w:sz w:val="22"/>
          <w:szCs w:val="22"/>
        </w:rPr>
        <w:t xml:space="preserve"> </w:t>
      </w:r>
      <w:r w:rsidRPr="00FD4A58">
        <w:rPr>
          <w:rFonts w:ascii="Arial" w:eastAsia="NewAsterLTStd" w:hAnsi="Arial" w:cs="Arial"/>
          <w:sz w:val="22"/>
          <w:szCs w:val="22"/>
          <w:lang w:val="es-AR"/>
        </w:rPr>
        <w:t xml:space="preserve">regular en el curso de </w:t>
      </w:r>
      <w:r w:rsidRPr="00FD4A58">
        <w:rPr>
          <w:rFonts w:ascii="Arial" w:eastAsia="NewAsterLTStd" w:hAnsi="Arial" w:cs="Arial"/>
          <w:sz w:val="22"/>
          <w:szCs w:val="22"/>
          <w:lang w:val="es-AR"/>
        </w:rPr>
        <w:t>Matemáticas</w:t>
      </w:r>
      <w:r>
        <w:rPr>
          <w:rFonts w:ascii="Arial" w:hAnsi="Arial" w:cs="Arial"/>
          <w:color w:val="0000FF"/>
          <w:sz w:val="22"/>
          <w:szCs w:val="22"/>
        </w:rPr>
        <w:t xml:space="preserve"> </w:t>
      </w:r>
      <w:r w:rsidRPr="00FD4A58">
        <w:rPr>
          <w:rFonts w:ascii="Arial" w:eastAsia="NewAsterLTStd" w:hAnsi="Arial" w:cs="Arial"/>
          <w:sz w:val="22"/>
          <w:szCs w:val="22"/>
          <w:lang w:val="es-AR"/>
        </w:rPr>
        <w:t>Básica</w:t>
      </w:r>
      <w:r w:rsidRPr="00FD4A58">
        <w:rPr>
          <w:rFonts w:ascii="Arial" w:eastAsia="NewAsterLTStd" w:hAnsi="Arial" w:cs="Arial"/>
          <w:sz w:val="22"/>
          <w:szCs w:val="22"/>
          <w:lang w:val="es-AR"/>
        </w:rPr>
        <w:t xml:space="preserve"> Cero. </w:t>
      </w:r>
      <w:proofErr w:type="spellStart"/>
      <w:r w:rsidRPr="00FD4A58">
        <w:rPr>
          <w:rFonts w:ascii="Arial" w:eastAsia="NewAsterLTStd" w:hAnsi="Arial" w:cs="Arial"/>
          <w:i/>
          <w:iCs/>
          <w:sz w:val="22"/>
          <w:szCs w:val="22"/>
          <w:lang w:val="es-AR"/>
        </w:rPr>
        <w:t>Researchgate</w:t>
      </w:r>
      <w:proofErr w:type="spellEnd"/>
      <w:r w:rsidRPr="00FD4A58">
        <w:rPr>
          <w:rFonts w:ascii="Arial" w:eastAsia="NewAsterLTStd" w:hAnsi="Arial" w:cs="Arial"/>
          <w:i/>
          <w:iCs/>
          <w:sz w:val="22"/>
          <w:szCs w:val="22"/>
          <w:lang w:val="es-AR"/>
        </w:rPr>
        <w:t xml:space="preserve">. </w:t>
      </w:r>
      <w:hyperlink r:id="rId26" w:history="1">
        <w:r w:rsidRPr="00C85C5D">
          <w:rPr>
            <w:rStyle w:val="Hipervnculo"/>
            <w:rFonts w:ascii="Arial" w:eastAsia="NewAsterLTStd" w:hAnsi="Arial" w:cs="Arial"/>
            <w:position w:val="0"/>
            <w:sz w:val="22"/>
            <w:szCs w:val="22"/>
            <w:lang w:val="es-AR"/>
          </w:rPr>
          <w:t>http://goo.gl/gPcxnn</w:t>
        </w:r>
      </w:hyperlink>
      <w:r>
        <w:rPr>
          <w:rFonts w:ascii="Arial" w:eastAsia="NewAsterLTStd" w:hAnsi="Arial" w:cs="Arial"/>
          <w:sz w:val="22"/>
          <w:szCs w:val="22"/>
          <w:lang w:val="es-AR"/>
        </w:rPr>
        <w:t xml:space="preserve"> </w:t>
      </w:r>
      <w:r w:rsidR="00ED2785" w:rsidRPr="00FD4A58">
        <w:rPr>
          <w:rFonts w:ascii="Arial" w:hAnsi="Arial" w:cs="Arial"/>
          <w:sz w:val="22"/>
          <w:szCs w:val="22"/>
        </w:rPr>
        <w:t xml:space="preserve"> </w:t>
      </w:r>
      <w:r>
        <w:rPr>
          <w:rFonts w:ascii="Arial" w:hAnsi="Arial" w:cs="Arial"/>
          <w:sz w:val="22"/>
          <w:szCs w:val="22"/>
        </w:rPr>
        <w:t xml:space="preserve"> </w:t>
      </w:r>
    </w:p>
    <w:p w:rsidR="00EB67ED" w:rsidRDefault="00EB67ED" w:rsidP="006D4D9D">
      <w:pPr>
        <w:widowControl w:val="0"/>
        <w:pBdr>
          <w:top w:val="nil"/>
          <w:left w:val="nil"/>
          <w:bottom w:val="nil"/>
          <w:right w:val="nil"/>
          <w:between w:val="nil"/>
        </w:pBdr>
        <w:spacing w:after="120"/>
        <w:jc w:val="both"/>
        <w:rPr>
          <w:rFonts w:ascii="Arial" w:eastAsia="Arial" w:hAnsi="Arial" w:cs="Arial"/>
          <w:sz w:val="22"/>
          <w:szCs w:val="22"/>
        </w:rPr>
      </w:pPr>
    </w:p>
    <w:sectPr w:rsidR="00EB67ED">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B2A" w:rsidRDefault="00833B2A">
      <w:r>
        <w:separator/>
      </w:r>
    </w:p>
  </w:endnote>
  <w:endnote w:type="continuationSeparator" w:id="0">
    <w:p w:rsidR="00833B2A" w:rsidRDefault="0083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Renne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AsterLTStd">
    <w:altName w:val="Yu Gothic"/>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B2A" w:rsidRDefault="00833B2A">
      <w:r>
        <w:separator/>
      </w:r>
    </w:p>
  </w:footnote>
  <w:footnote w:type="continuationSeparator" w:id="0">
    <w:p w:rsidR="00833B2A" w:rsidRDefault="00833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9C1"/>
    <w:multiLevelType w:val="multilevel"/>
    <w:tmpl w:val="22C8950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21381D8C"/>
    <w:multiLevelType w:val="multilevel"/>
    <w:tmpl w:val="74FA2EE2"/>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BA72C33"/>
    <w:multiLevelType w:val="hybridMultilevel"/>
    <w:tmpl w:val="443643A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4AE2CFD"/>
    <w:multiLevelType w:val="multilevel"/>
    <w:tmpl w:val="535EBD9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362280"/>
    <w:multiLevelType w:val="multilevel"/>
    <w:tmpl w:val="824AD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ED"/>
    <w:rsid w:val="00044CCE"/>
    <w:rsid w:val="000777EB"/>
    <w:rsid w:val="000B7731"/>
    <w:rsid w:val="000C70D7"/>
    <w:rsid w:val="000D58B4"/>
    <w:rsid w:val="000D6F10"/>
    <w:rsid w:val="001C5914"/>
    <w:rsid w:val="00263E53"/>
    <w:rsid w:val="002A0D81"/>
    <w:rsid w:val="002D668D"/>
    <w:rsid w:val="00321B97"/>
    <w:rsid w:val="00352CFD"/>
    <w:rsid w:val="00357CAB"/>
    <w:rsid w:val="0038078A"/>
    <w:rsid w:val="003B67B1"/>
    <w:rsid w:val="003C1383"/>
    <w:rsid w:val="003E66E1"/>
    <w:rsid w:val="00415A2F"/>
    <w:rsid w:val="00494673"/>
    <w:rsid w:val="004D28C8"/>
    <w:rsid w:val="00533829"/>
    <w:rsid w:val="00566000"/>
    <w:rsid w:val="005718C1"/>
    <w:rsid w:val="005A3DA8"/>
    <w:rsid w:val="005E1A39"/>
    <w:rsid w:val="006311F8"/>
    <w:rsid w:val="00651219"/>
    <w:rsid w:val="006B3A82"/>
    <w:rsid w:val="006D199A"/>
    <w:rsid w:val="006D4410"/>
    <w:rsid w:val="006D4D9D"/>
    <w:rsid w:val="00777FEF"/>
    <w:rsid w:val="007805E5"/>
    <w:rsid w:val="007D0328"/>
    <w:rsid w:val="007D40D0"/>
    <w:rsid w:val="007F2FC3"/>
    <w:rsid w:val="00800E57"/>
    <w:rsid w:val="00814B5B"/>
    <w:rsid w:val="008322FF"/>
    <w:rsid w:val="00833B2A"/>
    <w:rsid w:val="00840316"/>
    <w:rsid w:val="008471A0"/>
    <w:rsid w:val="008F04D6"/>
    <w:rsid w:val="00916BAF"/>
    <w:rsid w:val="009276A5"/>
    <w:rsid w:val="009738DB"/>
    <w:rsid w:val="009C08C0"/>
    <w:rsid w:val="00A0594A"/>
    <w:rsid w:val="00A36B71"/>
    <w:rsid w:val="00A520F9"/>
    <w:rsid w:val="00A6266A"/>
    <w:rsid w:val="00A8081E"/>
    <w:rsid w:val="00AE0E2E"/>
    <w:rsid w:val="00B40F02"/>
    <w:rsid w:val="00C168D8"/>
    <w:rsid w:val="00C22141"/>
    <w:rsid w:val="00C77BD1"/>
    <w:rsid w:val="00CC19FB"/>
    <w:rsid w:val="00CF7C26"/>
    <w:rsid w:val="00D432B8"/>
    <w:rsid w:val="00D76C71"/>
    <w:rsid w:val="00D87D98"/>
    <w:rsid w:val="00DC3456"/>
    <w:rsid w:val="00E1628C"/>
    <w:rsid w:val="00E17649"/>
    <w:rsid w:val="00E41AAA"/>
    <w:rsid w:val="00E63218"/>
    <w:rsid w:val="00E838E4"/>
    <w:rsid w:val="00E97E6F"/>
    <w:rsid w:val="00EB67ED"/>
    <w:rsid w:val="00EC76DC"/>
    <w:rsid w:val="00ED2785"/>
    <w:rsid w:val="00EE2236"/>
    <w:rsid w:val="00F46942"/>
    <w:rsid w:val="00FD4A58"/>
    <w:rsid w:val="00FF342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8CDD"/>
  <w15:docId w15:val="{2195E1C0-C3ED-674C-8845-078D22F8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uiPriority w:val="34"/>
    <w:qFormat/>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EC76DC"/>
    <w:rPr>
      <w:color w:val="605E5C"/>
      <w:shd w:val="clear" w:color="auto" w:fill="E1DFDD"/>
    </w:rPr>
  </w:style>
  <w:style w:type="paragraph" w:customStyle="1" w:styleId="Default">
    <w:name w:val="Default"/>
    <w:rsid w:val="00E17649"/>
    <w:pPr>
      <w:autoSpaceDE w:val="0"/>
      <w:autoSpaceDN w:val="0"/>
      <w:adjustRightInd w:val="0"/>
    </w:pPr>
    <w:rPr>
      <w:rFonts w:ascii="Renner*" w:hAnsi="Renner*" w:cs="Renner*"/>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4983">
      <w:bodyDiv w:val="1"/>
      <w:marLeft w:val="0"/>
      <w:marRight w:val="0"/>
      <w:marTop w:val="0"/>
      <w:marBottom w:val="0"/>
      <w:divBdr>
        <w:top w:val="none" w:sz="0" w:space="0" w:color="auto"/>
        <w:left w:val="none" w:sz="0" w:space="0" w:color="auto"/>
        <w:bottom w:val="none" w:sz="0" w:space="0" w:color="auto"/>
        <w:right w:val="none" w:sz="0" w:space="0" w:color="auto"/>
      </w:divBdr>
      <w:divsChild>
        <w:div w:id="1230582260">
          <w:marLeft w:val="480"/>
          <w:marRight w:val="0"/>
          <w:marTop w:val="0"/>
          <w:marBottom w:val="0"/>
          <w:divBdr>
            <w:top w:val="none" w:sz="0" w:space="0" w:color="auto"/>
            <w:left w:val="none" w:sz="0" w:space="0" w:color="auto"/>
            <w:bottom w:val="none" w:sz="0" w:space="0" w:color="auto"/>
            <w:right w:val="none" w:sz="0" w:space="0" w:color="auto"/>
          </w:divBdr>
          <w:divsChild>
            <w:div w:id="3412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059">
      <w:bodyDiv w:val="1"/>
      <w:marLeft w:val="0"/>
      <w:marRight w:val="0"/>
      <w:marTop w:val="0"/>
      <w:marBottom w:val="0"/>
      <w:divBdr>
        <w:top w:val="none" w:sz="0" w:space="0" w:color="auto"/>
        <w:left w:val="none" w:sz="0" w:space="0" w:color="auto"/>
        <w:bottom w:val="none" w:sz="0" w:space="0" w:color="auto"/>
        <w:right w:val="none" w:sz="0" w:space="0" w:color="auto"/>
      </w:divBdr>
      <w:divsChild>
        <w:div w:id="1656226470">
          <w:marLeft w:val="480"/>
          <w:marRight w:val="0"/>
          <w:marTop w:val="0"/>
          <w:marBottom w:val="0"/>
          <w:divBdr>
            <w:top w:val="none" w:sz="0" w:space="0" w:color="auto"/>
            <w:left w:val="none" w:sz="0" w:space="0" w:color="auto"/>
            <w:bottom w:val="none" w:sz="0" w:space="0" w:color="auto"/>
            <w:right w:val="none" w:sz="0" w:space="0" w:color="auto"/>
          </w:divBdr>
          <w:divsChild>
            <w:div w:id="2797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7742">
      <w:bodyDiv w:val="1"/>
      <w:marLeft w:val="0"/>
      <w:marRight w:val="0"/>
      <w:marTop w:val="0"/>
      <w:marBottom w:val="0"/>
      <w:divBdr>
        <w:top w:val="none" w:sz="0" w:space="0" w:color="auto"/>
        <w:left w:val="none" w:sz="0" w:space="0" w:color="auto"/>
        <w:bottom w:val="none" w:sz="0" w:space="0" w:color="auto"/>
        <w:right w:val="none" w:sz="0" w:space="0" w:color="auto"/>
      </w:divBdr>
      <w:divsChild>
        <w:div w:id="1873836632">
          <w:marLeft w:val="480"/>
          <w:marRight w:val="0"/>
          <w:marTop w:val="0"/>
          <w:marBottom w:val="0"/>
          <w:divBdr>
            <w:top w:val="none" w:sz="0" w:space="0" w:color="auto"/>
            <w:left w:val="none" w:sz="0" w:space="0" w:color="auto"/>
            <w:bottom w:val="none" w:sz="0" w:space="0" w:color="auto"/>
            <w:right w:val="none" w:sz="0" w:space="0" w:color="auto"/>
          </w:divBdr>
          <w:divsChild>
            <w:div w:id="20893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5506">
      <w:bodyDiv w:val="1"/>
      <w:marLeft w:val="0"/>
      <w:marRight w:val="0"/>
      <w:marTop w:val="0"/>
      <w:marBottom w:val="0"/>
      <w:divBdr>
        <w:top w:val="none" w:sz="0" w:space="0" w:color="auto"/>
        <w:left w:val="none" w:sz="0" w:space="0" w:color="auto"/>
        <w:bottom w:val="none" w:sz="0" w:space="0" w:color="auto"/>
        <w:right w:val="none" w:sz="0" w:space="0" w:color="auto"/>
      </w:divBdr>
      <w:divsChild>
        <w:div w:id="272902262">
          <w:marLeft w:val="480"/>
          <w:marRight w:val="0"/>
          <w:marTop w:val="0"/>
          <w:marBottom w:val="0"/>
          <w:divBdr>
            <w:top w:val="none" w:sz="0" w:space="0" w:color="auto"/>
            <w:left w:val="none" w:sz="0" w:space="0" w:color="auto"/>
            <w:bottom w:val="none" w:sz="0" w:space="0" w:color="auto"/>
            <w:right w:val="none" w:sz="0" w:space="0" w:color="auto"/>
          </w:divBdr>
          <w:divsChild>
            <w:div w:id="21457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3383">
      <w:bodyDiv w:val="1"/>
      <w:marLeft w:val="0"/>
      <w:marRight w:val="0"/>
      <w:marTop w:val="0"/>
      <w:marBottom w:val="0"/>
      <w:divBdr>
        <w:top w:val="none" w:sz="0" w:space="0" w:color="auto"/>
        <w:left w:val="none" w:sz="0" w:space="0" w:color="auto"/>
        <w:bottom w:val="none" w:sz="0" w:space="0" w:color="auto"/>
        <w:right w:val="none" w:sz="0" w:space="0" w:color="auto"/>
      </w:divBdr>
      <w:divsChild>
        <w:div w:id="773474348">
          <w:marLeft w:val="480"/>
          <w:marRight w:val="0"/>
          <w:marTop w:val="0"/>
          <w:marBottom w:val="0"/>
          <w:divBdr>
            <w:top w:val="none" w:sz="0" w:space="0" w:color="auto"/>
            <w:left w:val="none" w:sz="0" w:space="0" w:color="auto"/>
            <w:bottom w:val="none" w:sz="0" w:space="0" w:color="auto"/>
            <w:right w:val="none" w:sz="0" w:space="0" w:color="auto"/>
          </w:divBdr>
          <w:divsChild>
            <w:div w:id="13021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57849">
      <w:bodyDiv w:val="1"/>
      <w:marLeft w:val="0"/>
      <w:marRight w:val="0"/>
      <w:marTop w:val="0"/>
      <w:marBottom w:val="0"/>
      <w:divBdr>
        <w:top w:val="none" w:sz="0" w:space="0" w:color="auto"/>
        <w:left w:val="none" w:sz="0" w:space="0" w:color="auto"/>
        <w:bottom w:val="none" w:sz="0" w:space="0" w:color="auto"/>
        <w:right w:val="none" w:sz="0" w:space="0" w:color="auto"/>
      </w:divBdr>
      <w:divsChild>
        <w:div w:id="67385237">
          <w:marLeft w:val="480"/>
          <w:marRight w:val="0"/>
          <w:marTop w:val="0"/>
          <w:marBottom w:val="0"/>
          <w:divBdr>
            <w:top w:val="none" w:sz="0" w:space="0" w:color="auto"/>
            <w:left w:val="none" w:sz="0" w:space="0" w:color="auto"/>
            <w:bottom w:val="none" w:sz="0" w:space="0" w:color="auto"/>
            <w:right w:val="none" w:sz="0" w:space="0" w:color="auto"/>
          </w:divBdr>
          <w:divsChild>
            <w:div w:id="5718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6295">
      <w:bodyDiv w:val="1"/>
      <w:marLeft w:val="0"/>
      <w:marRight w:val="0"/>
      <w:marTop w:val="0"/>
      <w:marBottom w:val="0"/>
      <w:divBdr>
        <w:top w:val="none" w:sz="0" w:space="0" w:color="auto"/>
        <w:left w:val="none" w:sz="0" w:space="0" w:color="auto"/>
        <w:bottom w:val="none" w:sz="0" w:space="0" w:color="auto"/>
        <w:right w:val="none" w:sz="0" w:space="0" w:color="auto"/>
      </w:divBdr>
      <w:divsChild>
        <w:div w:id="1628777575">
          <w:marLeft w:val="480"/>
          <w:marRight w:val="0"/>
          <w:marTop w:val="0"/>
          <w:marBottom w:val="0"/>
          <w:divBdr>
            <w:top w:val="none" w:sz="0" w:space="0" w:color="auto"/>
            <w:left w:val="none" w:sz="0" w:space="0" w:color="auto"/>
            <w:bottom w:val="none" w:sz="0" w:space="0" w:color="auto"/>
            <w:right w:val="none" w:sz="0" w:space="0" w:color="auto"/>
          </w:divBdr>
          <w:divsChild>
            <w:div w:id="37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ilapombo@gmail.com" TargetMode="External"/><Relationship Id="rId13" Type="http://schemas.openxmlformats.org/officeDocument/2006/relationships/hyperlink" Target="http://dx.doi.org/10.21138/bage.2787" TargetMode="External"/><Relationship Id="rId18" Type="http://schemas.openxmlformats.org/officeDocument/2006/relationships/hyperlink" Target="http://gsdiassociation.org/index.php/publications/sdi-cookbooks.html" TargetMode="External"/><Relationship Id="rId26" Type="http://schemas.openxmlformats.org/officeDocument/2006/relationships/hyperlink" Target="http://goo.gl/gPcxnn" TargetMode="External"/><Relationship Id="rId3" Type="http://schemas.openxmlformats.org/officeDocument/2006/relationships/styles" Target="styles.xml"/><Relationship Id="rId21" Type="http://schemas.openxmlformats.org/officeDocument/2006/relationships/hyperlink" Target="https://www.idera.gob.ar/index.php?option=com_content&amp;view=article&amp;id=530&amp;Itemid=703"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oa.upm.es/3600/" TargetMode="External"/><Relationship Id="rId25" Type="http://schemas.openxmlformats.org/officeDocument/2006/relationships/hyperlink" Target="https://goo.gl/Sw2uQo" TargetMode="External"/><Relationship Id="rId2" Type="http://schemas.openxmlformats.org/officeDocument/2006/relationships/numbering" Target="numbering.xml"/><Relationship Id="rId16" Type="http://schemas.openxmlformats.org/officeDocument/2006/relationships/hyperlink" Target="https://actosresolutivos.unlpam.edu.ar/static_ecs/media/uploads/pdf/7_4_2022_257.pdf" TargetMode="External"/><Relationship Id="rId20" Type="http://schemas.openxmlformats.org/officeDocument/2006/relationships/hyperlink" Target="http://dx.doi.org/10.1%20080/13658816.2012.743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5944/educXX1.21317" TargetMode="External"/><Relationship Id="rId5" Type="http://schemas.openxmlformats.org/officeDocument/2006/relationships/webSettings" Target="webSettings.xml"/><Relationship Id="rId15" Type="http://schemas.openxmlformats.org/officeDocument/2006/relationships/hyperlink" Target="http://www.ign.es/web/ign/portal/publicaciones-boletines-y-librosdigitales" TargetMode="External"/><Relationship Id="rId23" Type="http://schemas.openxmlformats.org/officeDocument/2006/relationships/hyperlink" Target="http://dx.doi.org/10.19137/huellas-2018-2206" TargetMode="External"/><Relationship Id="rId28" Type="http://schemas.openxmlformats.org/officeDocument/2006/relationships/theme" Target="theme/theme1.xml"/><Relationship Id="rId10" Type="http://schemas.openxmlformats.org/officeDocument/2006/relationships/hyperlink" Target="mailto:carodiharce@gmail.com" TargetMode="External"/><Relationship Id="rId19" Type="http://schemas.openxmlformats.org/officeDocument/2006/relationships/hyperlink" Target="https://ingenio.upm.es/primo-explore/fulldisplay?vid=34UPM_VU1&amp;tab=tab1&amp;docid=34UPM_ALMA2164907330004212&amp;lang=es_ES&amp;context=L" TargetMode="External"/><Relationship Id="rId4" Type="http://schemas.openxmlformats.org/officeDocument/2006/relationships/settings" Target="settings.xml"/><Relationship Id="rId9" Type="http://schemas.openxmlformats.org/officeDocument/2006/relationships/hyperlink" Target="mailto:mcelemu@hotmail.com" TargetMode="External"/><Relationship Id="rId14" Type="http://schemas.openxmlformats.org/officeDocument/2006/relationships/hyperlink" Target="https://eprints.ucm.es/id/eprint/64592/1/T42185.pdf" TargetMode="External"/><Relationship Id="rId22" Type="http://schemas.openxmlformats.org/officeDocument/2006/relationships/hyperlink" Target="https://doi.org/10.21138/bage.217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ava/ou0QLYqk8G8oKpEDbl1Sw==">AMUW2mWxmfT3XmHbJkv1+HHdKIX1/gT14o57zPMJnZ9ElKHgDgZ3nIDewJjimK6JOLa+rA87W21JlueECyQjvNeLWS7SvK6p7TFzbuq82RDt/kEK8iqwosk=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13</Pages>
  <Words>5064</Words>
  <Characters>27857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Usuario</cp:lastModifiedBy>
  <cp:revision>30</cp:revision>
  <dcterms:created xsi:type="dcterms:W3CDTF">2022-12-22T13:57:00Z</dcterms:created>
  <dcterms:modified xsi:type="dcterms:W3CDTF">2023-03-30T18:10:00Z</dcterms:modified>
</cp:coreProperties>
</file>